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9" w:rsidRPr="00785169" w:rsidRDefault="00785169" w:rsidP="00C251C9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85169">
        <w:rPr>
          <w:rFonts w:ascii="Times New Roman" w:eastAsia="標楷體" w:hAnsi="Times New Roman" w:cs="Times New Roman"/>
          <w:b/>
          <w:sz w:val="36"/>
          <w:szCs w:val="36"/>
        </w:rPr>
        <w:t>「全國教師在職進修資訊網」</w:t>
      </w:r>
      <w:r w:rsidR="00C251C9" w:rsidRPr="00785169">
        <w:rPr>
          <w:rFonts w:ascii="Times New Roman" w:eastAsia="標楷體" w:hAnsi="Times New Roman" w:cs="Times New Roman"/>
          <w:b/>
          <w:sz w:val="36"/>
          <w:szCs w:val="36"/>
        </w:rPr>
        <w:t>停機注意事項</w:t>
      </w:r>
    </w:p>
    <w:p w:rsidR="00C251C9" w:rsidRPr="00EF37E1" w:rsidRDefault="00C251C9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C900F7" w:rsidRDefault="00C251C9" w:rsidP="00C900F7">
      <w:pPr>
        <w:spacing w:line="0" w:lineRule="atLeast"/>
        <w:ind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C900F7">
        <w:rPr>
          <w:rFonts w:ascii="Times New Roman" w:eastAsia="標楷體" w:hAnsi="Times New Roman" w:cs="Times New Roman"/>
          <w:b/>
          <w:sz w:val="28"/>
          <w:szCs w:val="28"/>
        </w:rPr>
        <w:t>標題：</w:t>
      </w:r>
      <w:r w:rsidR="00806946" w:rsidRPr="00C900F7">
        <w:rPr>
          <w:rFonts w:ascii="Times New Roman" w:eastAsia="標楷體" w:hAnsi="Times New Roman" w:cs="Times New Roman"/>
          <w:b/>
          <w:sz w:val="28"/>
          <w:szCs w:val="28"/>
        </w:rPr>
        <w:t>「全國教師在職進修資訊網」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起至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全面停機公告</w:t>
      </w:r>
    </w:p>
    <w:p w:rsidR="00806946" w:rsidRPr="00652A77" w:rsidRDefault="00806946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0D762C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t>一、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停機說明</w:t>
      </w:r>
    </w:p>
    <w:p w:rsidR="00EF37E1" w:rsidRPr="00652A77" w:rsidRDefault="00A103C9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依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教育部中華民國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103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年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11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月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17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日</w:t>
      </w:r>
      <w:r w:rsidRPr="00652A77">
        <w:rPr>
          <w:rFonts w:ascii="Times New Roman" w:eastAsia="標楷體" w:hAnsi="Times New Roman" w:cs="Times New Roman"/>
          <w:sz w:val="28"/>
          <w:szCs w:val="28"/>
        </w:rPr>
        <w:t>臺教師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</w:t>
      </w:r>
      <w:r w:rsidRPr="00652A77">
        <w:rPr>
          <w:rFonts w:ascii="Times New Roman" w:eastAsia="標楷體" w:hAnsi="Times New Roman" w:cs="Times New Roman"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sz w:val="28"/>
          <w:szCs w:val="28"/>
        </w:rPr>
        <w:t>)</w:t>
      </w:r>
      <w:r w:rsidRPr="00652A77">
        <w:rPr>
          <w:rFonts w:ascii="Times New Roman" w:eastAsia="標楷體" w:hAnsi="Times New Roman" w:cs="Times New Roman"/>
          <w:sz w:val="28"/>
          <w:szCs w:val="28"/>
        </w:rPr>
        <w:t>字第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1030166150</w:t>
      </w:r>
      <w:r w:rsidR="00AE68AB" w:rsidRPr="00652A77">
        <w:rPr>
          <w:rFonts w:ascii="Times New Roman" w:eastAsia="標楷體" w:hAnsi="Times New Roman" w:cs="Times New Roman"/>
          <w:sz w:val="28"/>
          <w:szCs w:val="28"/>
        </w:rPr>
        <w:t>號函</w:t>
      </w:r>
      <w:r w:rsidR="00632874" w:rsidRPr="00652A77">
        <w:rPr>
          <w:rFonts w:ascii="Times New Roman" w:eastAsia="標楷體" w:hAnsi="Times New Roman" w:cs="Times New Roman"/>
          <w:sz w:val="28"/>
          <w:szCs w:val="28"/>
        </w:rPr>
        <w:t>及「全國教師在職進修資訊網」系統移轉教育部資訊及科技教育司之遷移計畫辦理</w:t>
      </w:r>
      <w:r w:rsidRPr="00652A7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A103C9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為提供全國</w:t>
      </w:r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教師更穩定的進修平</w:t>
      </w:r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與安全的網路環境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促進中小學師資資料庫之建置</w:t>
      </w:r>
      <w:r w:rsidRPr="00652A77">
        <w:rPr>
          <w:rFonts w:ascii="Times New Roman" w:eastAsia="標楷體" w:hAnsi="Times New Roman" w:cs="Times New Roman"/>
          <w:sz w:val="28"/>
          <w:szCs w:val="28"/>
        </w:rPr>
        <w:t>，於本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(103)</w:t>
      </w:r>
      <w:r w:rsidRPr="00652A77">
        <w:rPr>
          <w:rFonts w:ascii="Times New Roman" w:eastAsia="標楷體" w:hAnsi="Times New Roman" w:cs="Times New Roman"/>
          <w:sz w:val="28"/>
          <w:szCs w:val="28"/>
        </w:rPr>
        <w:t>年請國立高雄師範大學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執行「全國教師在職進修資訊網」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系統順利完整移轉至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作業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期使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國家師</w:t>
      </w:r>
      <w:r w:rsidR="00AE169F" w:rsidRPr="00EF37E1">
        <w:rPr>
          <w:rFonts w:ascii="Times New Roman" w:eastAsia="標楷體" w:hAnsi="Times New Roman" w:cs="Times New Roman"/>
          <w:sz w:val="28"/>
          <w:szCs w:val="28"/>
        </w:rPr>
        <w:t>資培育政策更趨完善</w:t>
      </w:r>
      <w:r w:rsidR="00EF37E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56D5E" w:rsidRPr="00EF37E1">
        <w:rPr>
          <w:rFonts w:ascii="Times New Roman" w:eastAsia="標楷體" w:hAnsi="Times New Roman" w:cs="Times New Roman"/>
          <w:sz w:val="28"/>
          <w:szCs w:val="28"/>
        </w:rPr>
        <w:t>故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「全國教師在職進修資訊網」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系統及所有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資料庫，必須停機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以進行系統移轉作業</w:t>
      </w:r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>
        <w:rPr>
          <w:rFonts w:ascii="Times New Roman" w:eastAsia="標楷體" w:hAnsi="Times New Roman" w:cs="Times New Roman" w:hint="eastAsia"/>
          <w:sz w:val="28"/>
          <w:szCs w:val="28"/>
        </w:rPr>
        <w:t>暫停服務期間，</w:t>
      </w:r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不便之處敬請見諒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806946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因「全國教師在職進修資訊網」全面停機時將無法操作任何系統功能，若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研習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課程適逢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預計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停機期程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內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請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及教師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於停機前完成下列事項，</w:t>
      </w:r>
      <w:r w:rsidR="00C251C9" w:rsidRPr="00661BAD">
        <w:rPr>
          <w:rFonts w:ascii="Times New Roman" w:eastAsia="標楷體" w:hAnsi="Times New Roman" w:cs="Times New Roman"/>
          <w:b/>
          <w:sz w:val="28"/>
          <w:szCs w:val="28"/>
        </w:rPr>
        <w:t>以利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將停機的不便降到最低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C34A4" w:rsidRPr="00EF37E1" w:rsidRDefault="00AC34A4" w:rsidP="000D762C">
      <w:pPr>
        <w:spacing w:beforeLines="50" w:before="18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業務帳號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</w:p>
    <w:p w:rsidR="00AC34A4" w:rsidRPr="00EF37E1" w:rsidRDefault="00AC34A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，依業務需求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系統上相關項目之報表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，如：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校內教師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研習紀錄資料、停機期間將辦理之研習簽到表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……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等。</w:t>
      </w:r>
    </w:p>
    <w:p w:rsidR="00CE4C64" w:rsidRPr="00EF37E1" w:rsidRDefault="00CE4C6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，提前完成停機期間將辦理之研習課程登錄、報名資格審核、下載〔簽到表〕資料，俾使研習活動可順利辦理，並能提供現場教師簽到作業。</w:t>
      </w:r>
    </w:p>
    <w:p w:rsidR="00CE4C64" w:rsidRPr="00EF37E1" w:rsidRDefault="00CE4C64" w:rsidP="00D42911">
      <w:pPr>
        <w:spacing w:beforeLines="50" w:before="18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特別提醒：若未能於停機前完成線上報名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作業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，務請留下參與研習教師之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，以利系統恢復後可進行編輯教師資料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即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研習時數核發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作業。</w:t>
      </w:r>
    </w:p>
    <w:p w:rsidR="00AC34A4" w:rsidRPr="00EF37E1" w:rsidRDefault="00AC34A4" w:rsidP="000D762C">
      <w:pPr>
        <w:spacing w:beforeLines="50" w:before="18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教師個人帳號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</w:p>
    <w:p w:rsidR="00157768" w:rsidRPr="00EF37E1" w:rsidRDefault="00AC34A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157768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，依個人需求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系統上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相關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與研習資訊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如：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個人研習紀錄</w:t>
      </w:r>
      <w:r w:rsidRPr="00EF37E1">
        <w:rPr>
          <w:rFonts w:ascii="Times New Roman" w:eastAsia="標楷體" w:hAnsi="Times New Roman" w:cs="Times New Roman"/>
          <w:sz w:val="28"/>
          <w:szCs w:val="28"/>
        </w:rPr>
        <w:t>、停機期間將參與之研習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……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157768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806946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完成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欲參與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之報名程序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，同時</w:t>
      </w:r>
      <w:r w:rsidR="00760AFC" w:rsidRPr="00EF37E1">
        <w:rPr>
          <w:rFonts w:ascii="Times New Roman" w:eastAsia="標楷體" w:hAnsi="Times New Roman" w:cs="Times New Roman"/>
          <w:sz w:val="28"/>
          <w:szCs w:val="28"/>
        </w:rPr>
        <w:t>記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錄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該課程</w:t>
      </w:r>
      <w:r w:rsidR="00AD044D" w:rsidRPr="00EF37E1">
        <w:rPr>
          <w:rFonts w:ascii="Times New Roman" w:eastAsia="標楷體" w:hAnsi="Times New Roman" w:cs="Times New Roman"/>
          <w:sz w:val="28"/>
          <w:szCs w:val="28"/>
        </w:rPr>
        <w:t>時間地點等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E4C64" w:rsidRDefault="00CE4C64" w:rsidP="00D42911">
      <w:pPr>
        <w:spacing w:beforeLines="50" w:before="18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特別提醒：若未能於停機前完成線上報名，務請主動</w:t>
      </w:r>
      <w:r w:rsidR="009B298E" w:rsidRPr="00EF37E1">
        <w:rPr>
          <w:rFonts w:ascii="Times New Roman" w:eastAsia="標楷體" w:hAnsi="Times New Roman" w:cs="Times New Roman"/>
          <w:sz w:val="28"/>
          <w:szCs w:val="28"/>
        </w:rPr>
        <w:t>提供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研習承辦單位您的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，以利系統恢復後研習承辦單位可為您核發研習時數。</w:t>
      </w:r>
    </w:p>
    <w:p w:rsidR="00970649" w:rsidRDefault="00970649" w:rsidP="000D762C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06946" w:rsidRPr="00970649" w:rsidRDefault="000D762C" w:rsidP="000D762C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二、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合作縣市及單位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相關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服務</w:t>
      </w:r>
      <w:r w:rsidR="00674F13" w:rsidRPr="00970649">
        <w:rPr>
          <w:rFonts w:ascii="Times New Roman" w:eastAsia="標楷體" w:hAnsi="Times New Roman" w:cs="Times New Roman"/>
          <w:b/>
          <w:sz w:val="32"/>
          <w:szCs w:val="32"/>
        </w:rPr>
        <w:t>預計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暫停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時程</w:t>
      </w:r>
    </w:p>
    <w:p w:rsidR="009B298E" w:rsidRPr="00971EA6" w:rsidRDefault="009B298E" w:rsidP="00A93E6C">
      <w:pPr>
        <w:pStyle w:val="a8"/>
        <w:spacing w:beforeLines="25" w:before="90" w:line="0" w:lineRule="atLeast"/>
        <w:ind w:leftChars="0" w:left="807"/>
        <w:rPr>
          <w:rFonts w:ascii="Times New Roman" w:eastAsia="標楷體" w:hAnsi="Times New Roman" w:cs="Times New Roman"/>
          <w:sz w:val="28"/>
          <w:szCs w:val="28"/>
        </w:rPr>
      </w:pPr>
      <w:r w:rsidRPr="00971EA6">
        <w:rPr>
          <w:rFonts w:ascii="Times New Roman" w:eastAsia="標楷體" w:hAnsi="Times New Roman" w:cs="Times New Roman"/>
          <w:sz w:val="28"/>
          <w:szCs w:val="28"/>
        </w:rPr>
        <w:t>全國教師在職進修資訊網</w:t>
      </w:r>
      <w:r w:rsidRPr="00971EA6">
        <w:rPr>
          <w:rFonts w:ascii="Times New Roman" w:eastAsia="標楷體" w:hAnsi="Times New Roman" w:cs="Times New Roman"/>
          <w:sz w:val="28"/>
          <w:szCs w:val="28"/>
        </w:rPr>
        <w:t>-</w:t>
      </w:r>
      <w:r w:rsidRPr="00971EA6">
        <w:rPr>
          <w:rFonts w:ascii="Times New Roman" w:eastAsia="標楷體" w:hAnsi="Times New Roman" w:cs="Times New Roman"/>
          <w:sz w:val="28"/>
          <w:szCs w:val="28"/>
        </w:rPr>
        <w:t>資訊傳報及名單更新作業：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自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16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Pr="00971EA6">
        <w:rPr>
          <w:rFonts w:ascii="Times New Roman" w:eastAsia="標楷體" w:hAnsi="Times New Roman" w:cs="Times New Roman"/>
          <w:sz w:val="28"/>
          <w:szCs w:val="28"/>
        </w:rPr>
        <w:t>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)1</w:t>
      </w:r>
      <w:r w:rsidR="00370470" w:rsidRPr="00971EA6">
        <w:rPr>
          <w:rFonts w:ascii="Times New Roman" w:eastAsia="標楷體" w:hAnsi="Times New Roman" w:cs="Times New Roman"/>
          <w:sz w:val="28"/>
          <w:szCs w:val="28"/>
        </w:rPr>
        <w:t>4</w:t>
      </w:r>
      <w:r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至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)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止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停止資訊傳報及名單更新作業。</w:t>
      </w:r>
    </w:p>
    <w:p w:rsidR="00D42911" w:rsidRPr="00971EA6" w:rsidRDefault="00D42911" w:rsidP="00D42911">
      <w:pPr>
        <w:pStyle w:val="a8"/>
        <w:spacing w:beforeLines="25" w:before="90" w:line="0" w:lineRule="atLeast"/>
        <w:ind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1172F0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※特別提醒</w:t>
      </w:r>
      <w:r w:rsidRPr="00971EA6">
        <w:rPr>
          <w:rFonts w:ascii="標楷體" w:eastAsia="標楷體" w:hAnsi="標楷體" w:cs="新細明體" w:hint="eastAsia"/>
          <w:sz w:val="28"/>
          <w:szCs w:val="28"/>
        </w:rPr>
        <w:t>：有和進修網合作[資訊傳報]、[資料交換]、[名單更新]之縣市與單位，</w:t>
      </w:r>
      <w:r w:rsidRPr="001172F0">
        <w:rPr>
          <w:rFonts w:ascii="標楷體" w:eastAsia="標楷體" w:hAnsi="標楷體" w:cs="新細明體" w:hint="eastAsia"/>
          <w:b/>
          <w:sz w:val="28"/>
          <w:szCs w:val="28"/>
        </w:rPr>
        <w:t>最後資料上傳、資料下載或名單更新作業請於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)14:00</w:t>
      </w:r>
      <w:r w:rsidRPr="001172F0">
        <w:rPr>
          <w:rFonts w:ascii="Times New Roman" w:eastAsia="標楷體" w:hAnsi="Times New Roman" w:cs="Times New Roman" w:hint="eastAsia"/>
          <w:b/>
          <w:sz w:val="28"/>
          <w:szCs w:val="28"/>
        </w:rPr>
        <w:t>前完成</w:t>
      </w:r>
      <w:r w:rsidRPr="00971EA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56D5E" w:rsidRPr="00EF37E1" w:rsidRDefault="00156D5E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971EA6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三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、停機影響範圍</w:t>
      </w:r>
    </w:p>
    <w:p w:rsidR="00622D08" w:rsidRPr="00652A77" w:rsidRDefault="00622D08" w:rsidP="00622D08">
      <w:pPr>
        <w:pStyle w:val="a8"/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全國教師在職進修資訊網自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起至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止，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暫停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所有服務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，影響範圍</w:t>
      </w:r>
      <w:r w:rsidR="00AD0A66"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如下：</w:t>
      </w:r>
    </w:p>
    <w:p w:rsidR="009B298E" w:rsidRPr="00EF37E1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網頁功能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服務。</w:t>
      </w:r>
    </w:p>
    <w:p w:rsidR="009B298E" w:rsidRPr="00EF37E1" w:rsidRDefault="00157768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系統報表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功能。</w:t>
      </w:r>
    </w:p>
    <w:p w:rsidR="009B298E" w:rsidRPr="00EF37E1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資訊傳報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程序。</w:t>
      </w:r>
    </w:p>
    <w:p w:rsidR="009B298E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帳號漫遊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停止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帳號漫遊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影響範圍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27AC2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以「縣市帳號」漫遊登入進修網：新北市、臺北市、臺中市、高雄市、桃園縣、宜蘭縣、新竹縣、金門縣、連江縣、雲林縣、基隆市、新竹市等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12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個縣市。</w:t>
      </w:r>
    </w:p>
    <w:p w:rsidR="00B27AC2" w:rsidRPr="00AD0A66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進修網帳號」漫遊登入至相關網站：臺北益教網、南投縣數位學習平台、雲林縣數位學習平台、嘉義市數位學習平台、知識大講堂、科技大觀園、中小學教師專業發展整合平臺、教師專業發展評鑑網、全國教育實習資訊平臺、教育部國民小學師資培用聯盟學習領域整合平台、教師雲端專業發展整合平臺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11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個網站。</w:t>
      </w:r>
    </w:p>
    <w:p w:rsidR="00B27AC2" w:rsidRPr="00AD0A66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以「縣市帳號」透過進修網漫遊再漫遊機制登入至相關網站：中小學教師專業發展整合平臺。</w:t>
      </w:r>
    </w:p>
    <w:p w:rsidR="009B298E" w:rsidRPr="00EF37E1" w:rsidRDefault="0049115F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暫停「學校本位暨教師自我專業進修研習規劃服務」所有功能服務。</w:t>
      </w:r>
    </w:p>
    <w:p w:rsidR="0049115F" w:rsidRPr="00EF37E1" w:rsidRDefault="0049115F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</w:t>
      </w:r>
      <w:r w:rsidRPr="00EF37E1">
        <w:rPr>
          <w:rFonts w:ascii="Times New Roman" w:eastAsia="標楷體" w:hAnsi="Times New Roman" w:cs="Times New Roman"/>
          <w:sz w:val="28"/>
          <w:szCs w:val="28"/>
        </w:rPr>
        <w:t>e-School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數位學習平台」所有功能服務</w:t>
      </w:r>
    </w:p>
    <w:p w:rsidR="00AD0A66" w:rsidRPr="002019CA" w:rsidRDefault="006C7A95" w:rsidP="00AC34A4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與「全國教師在職進修資訊網」有業務合作之縣市及單位，相關服務皆暫停。</w:t>
      </w:r>
    </w:p>
    <w:p w:rsidR="000E1C52" w:rsidRPr="00970649" w:rsidRDefault="00652A77" w:rsidP="00970649">
      <w:pPr>
        <w:spacing w:beforeLines="50" w:before="180"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="000E1C52" w:rsidRPr="00970649">
        <w:rPr>
          <w:rFonts w:ascii="Times New Roman" w:eastAsia="標楷體" w:hAnsi="Times New Roman" w:cs="Times New Roman"/>
          <w:b/>
          <w:sz w:val="32"/>
          <w:szCs w:val="32"/>
        </w:rPr>
        <w:t>、預計恢復作業</w:t>
      </w:r>
    </w:p>
    <w:p w:rsidR="00565CED" w:rsidRPr="001E4480" w:rsidRDefault="000E1C52" w:rsidP="00D42911">
      <w:pPr>
        <w:spacing w:beforeLines="25" w:before="90" w:line="0" w:lineRule="atLeas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E4480">
        <w:rPr>
          <w:rFonts w:ascii="Times New Roman" w:eastAsia="標楷體" w:hAnsi="Times New Roman" w:cs="Times New Roman"/>
          <w:sz w:val="28"/>
          <w:szCs w:val="28"/>
        </w:rPr>
        <w:t>預計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103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年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12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24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日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(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三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)0</w:t>
      </w:r>
      <w:r w:rsidR="000F5AA4" w:rsidRPr="001E4480">
        <w:rPr>
          <w:rFonts w:ascii="Times New Roman" w:eastAsia="標楷體" w:hAnsi="Times New Roman" w:cs="Times New Roman"/>
          <w:sz w:val="28"/>
          <w:szCs w:val="28"/>
        </w:rPr>
        <w:t>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:00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起恢復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「全國教師在職進修資訊網」及所有相關服務，如網頁功能、資訊傳報、帳號漫遊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......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等。</w:t>
      </w:r>
    </w:p>
    <w:sectPr w:rsidR="00565CED" w:rsidRPr="001E4480" w:rsidSect="00C251C9">
      <w:footerReference w:type="default" r:id="rId8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F2" w:rsidRDefault="00044FF2" w:rsidP="00806946">
      <w:r>
        <w:separator/>
      </w:r>
    </w:p>
  </w:endnote>
  <w:endnote w:type="continuationSeparator" w:id="0">
    <w:p w:rsidR="00044FF2" w:rsidRDefault="00044FF2" w:rsidP="0080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216591"/>
      <w:docPartObj>
        <w:docPartGallery w:val="Page Numbers (Bottom of Page)"/>
        <w:docPartUnique/>
      </w:docPartObj>
    </w:sdtPr>
    <w:sdtEndPr/>
    <w:sdtContent>
      <w:p w:rsidR="00157768" w:rsidRDefault="00157768" w:rsidP="009024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347" w:rsidRPr="000A634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F2" w:rsidRDefault="00044FF2" w:rsidP="00806946">
      <w:r>
        <w:separator/>
      </w:r>
    </w:p>
  </w:footnote>
  <w:footnote w:type="continuationSeparator" w:id="0">
    <w:p w:rsidR="00044FF2" w:rsidRDefault="00044FF2" w:rsidP="0080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8EF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C34B5"/>
    <w:multiLevelType w:val="hybridMultilevel"/>
    <w:tmpl w:val="49C8D7C4"/>
    <w:lvl w:ilvl="0" w:tplc="0332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BE321E"/>
    <w:multiLevelType w:val="hybridMultilevel"/>
    <w:tmpl w:val="DC3CA730"/>
    <w:lvl w:ilvl="0" w:tplc="6B285EF8">
      <w:start w:val="1"/>
      <w:numFmt w:val="decimal"/>
      <w:lvlText w:val="%1."/>
      <w:lvlJc w:val="left"/>
      <w:pPr>
        <w:ind w:left="84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FD30C48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6C2A55"/>
    <w:multiLevelType w:val="multilevel"/>
    <w:tmpl w:val="66B832B6"/>
    <w:styleLink w:val="a"/>
    <w:lvl w:ilvl="0">
      <w:start w:val="1"/>
      <w:numFmt w:val="ideographLegalTraditional"/>
      <w:lvlText w:val="%1、"/>
      <w:lvlJc w:val="left"/>
      <w:pPr>
        <w:ind w:left="1920" w:hanging="480"/>
      </w:pPr>
      <w:rPr>
        <w:rFonts w:eastAsia="標楷體" w:hint="eastAsia"/>
        <w:b w:val="0"/>
        <w:sz w:val="32"/>
      </w:rPr>
    </w:lvl>
    <w:lvl w:ilvl="1">
      <w:start w:val="1"/>
      <w:numFmt w:val="taiwaneseCountingThousand"/>
      <w:lvlText w:val="%2、"/>
      <w:lvlJc w:val="left"/>
      <w:pPr>
        <w:ind w:left="2400" w:hanging="480"/>
      </w:pPr>
      <w:rPr>
        <w:rFonts w:eastAsia="標楷體" w:hint="eastAsia"/>
        <w:sz w:val="28"/>
      </w:rPr>
    </w:lvl>
    <w:lvl w:ilvl="2">
      <w:start w:val="1"/>
      <w:numFmt w:val="decimal"/>
      <w:lvlText w:val="%3."/>
      <w:lvlJc w:val="right"/>
      <w:pPr>
        <w:tabs>
          <w:tab w:val="num" w:pos="3062"/>
        </w:tabs>
        <w:ind w:left="2880" w:firstLine="182"/>
      </w:pPr>
      <w:rPr>
        <w:rFonts w:eastAsia="標楷體" w:hint="eastAsia"/>
        <w:sz w:val="24"/>
      </w:rPr>
    </w:lvl>
    <w:lvl w:ilvl="3">
      <w:start w:val="1"/>
      <w:numFmt w:val="decimal"/>
      <w:lvlText w:val="(%4)"/>
      <w:lvlJc w:val="left"/>
      <w:pPr>
        <w:ind w:left="3360" w:hanging="185"/>
      </w:pPr>
      <w:rPr>
        <w:rFonts w:eastAsia="標楷體" w:hint="eastAsia"/>
        <w:sz w:val="24"/>
      </w:r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840" w:firstLine="72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933"/>
        </w:tabs>
        <w:ind w:left="4320" w:firstLine="613"/>
      </w:pPr>
      <w:rPr>
        <w:rFonts w:hint="eastAsia"/>
      </w:rPr>
    </w:lvl>
    <w:lvl w:ilvl="6">
      <w:start w:val="1"/>
      <w:numFmt w:val="ideographTraditional"/>
      <w:lvlText w:val="%7."/>
      <w:lvlJc w:val="left"/>
      <w:pPr>
        <w:tabs>
          <w:tab w:val="num" w:pos="5046"/>
        </w:tabs>
        <w:ind w:left="4800" w:firstLine="24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5500"/>
        </w:tabs>
        <w:ind w:left="5280" w:firstLine="220"/>
      </w:pPr>
      <w:rPr>
        <w:rFonts w:ascii="Symbol" w:hAnsi="Symbol" w:hint="default"/>
        <w:color w:val="auto"/>
      </w:rPr>
    </w:lvl>
    <w:lvl w:ilvl="8">
      <w:start w:val="1"/>
      <w:numFmt w:val="bullet"/>
      <w:lvlText w:val=""/>
      <w:lvlJc w:val="left"/>
      <w:pPr>
        <w:ind w:left="5760" w:firstLine="307"/>
      </w:pPr>
      <w:rPr>
        <w:rFonts w:ascii="Symbol" w:hAnsi="Symbol" w:hint="default"/>
        <w:color w:val="auto"/>
      </w:rPr>
    </w:lvl>
  </w:abstractNum>
  <w:abstractNum w:abstractNumId="5">
    <w:nsid w:val="5ECB6974"/>
    <w:multiLevelType w:val="hybridMultilevel"/>
    <w:tmpl w:val="429CC484"/>
    <w:lvl w:ilvl="0" w:tplc="87F647C4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C385E09"/>
    <w:multiLevelType w:val="hybridMultilevel"/>
    <w:tmpl w:val="1966BF84"/>
    <w:lvl w:ilvl="0" w:tplc="C57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BC2353"/>
    <w:multiLevelType w:val="hybridMultilevel"/>
    <w:tmpl w:val="C264047E"/>
    <w:lvl w:ilvl="0" w:tplc="C4C424E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BBF0EF3"/>
    <w:multiLevelType w:val="hybridMultilevel"/>
    <w:tmpl w:val="D5300E00"/>
    <w:lvl w:ilvl="0" w:tplc="5942922A">
      <w:start w:val="1"/>
      <w:numFmt w:val="decimal"/>
      <w:lvlText w:val="%1."/>
      <w:lvlJc w:val="left"/>
      <w:pPr>
        <w:ind w:left="116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C4"/>
    <w:rsid w:val="0002238D"/>
    <w:rsid w:val="00044FF2"/>
    <w:rsid w:val="00065762"/>
    <w:rsid w:val="00094236"/>
    <w:rsid w:val="000A6347"/>
    <w:rsid w:val="000D762C"/>
    <w:rsid w:val="000E1C52"/>
    <w:rsid w:val="000F5AA4"/>
    <w:rsid w:val="00111CC4"/>
    <w:rsid w:val="001172F0"/>
    <w:rsid w:val="00122530"/>
    <w:rsid w:val="00156D5E"/>
    <w:rsid w:val="00157768"/>
    <w:rsid w:val="001A1129"/>
    <w:rsid w:val="001B1338"/>
    <w:rsid w:val="001B2D21"/>
    <w:rsid w:val="001B4A4A"/>
    <w:rsid w:val="001E4480"/>
    <w:rsid w:val="002019CA"/>
    <w:rsid w:val="002557FF"/>
    <w:rsid w:val="00342492"/>
    <w:rsid w:val="003552A5"/>
    <w:rsid w:val="003606D7"/>
    <w:rsid w:val="00370470"/>
    <w:rsid w:val="003F5C94"/>
    <w:rsid w:val="004022B2"/>
    <w:rsid w:val="004107C3"/>
    <w:rsid w:val="0046627D"/>
    <w:rsid w:val="00474103"/>
    <w:rsid w:val="0049115F"/>
    <w:rsid w:val="004A5164"/>
    <w:rsid w:val="004B377E"/>
    <w:rsid w:val="004E2E62"/>
    <w:rsid w:val="00565CED"/>
    <w:rsid w:val="00575B90"/>
    <w:rsid w:val="005A7B6E"/>
    <w:rsid w:val="005E324D"/>
    <w:rsid w:val="00622D08"/>
    <w:rsid w:val="00632874"/>
    <w:rsid w:val="00652A77"/>
    <w:rsid w:val="00660BF5"/>
    <w:rsid w:val="00661BAD"/>
    <w:rsid w:val="00674F13"/>
    <w:rsid w:val="006A2087"/>
    <w:rsid w:val="006C7A95"/>
    <w:rsid w:val="00712B30"/>
    <w:rsid w:val="00735776"/>
    <w:rsid w:val="00760AFC"/>
    <w:rsid w:val="00785169"/>
    <w:rsid w:val="007B616E"/>
    <w:rsid w:val="007C7816"/>
    <w:rsid w:val="007E794A"/>
    <w:rsid w:val="00806946"/>
    <w:rsid w:val="0087411D"/>
    <w:rsid w:val="008A1EB1"/>
    <w:rsid w:val="008B7F0C"/>
    <w:rsid w:val="008F7811"/>
    <w:rsid w:val="009024E5"/>
    <w:rsid w:val="00913A7B"/>
    <w:rsid w:val="00944490"/>
    <w:rsid w:val="009614E1"/>
    <w:rsid w:val="00970649"/>
    <w:rsid w:val="00971EA6"/>
    <w:rsid w:val="009B298E"/>
    <w:rsid w:val="009C66AC"/>
    <w:rsid w:val="00A103C9"/>
    <w:rsid w:val="00A20292"/>
    <w:rsid w:val="00A648D1"/>
    <w:rsid w:val="00A93E6C"/>
    <w:rsid w:val="00AC34A4"/>
    <w:rsid w:val="00AD044D"/>
    <w:rsid w:val="00AD0A66"/>
    <w:rsid w:val="00AE169F"/>
    <w:rsid w:val="00AE68AB"/>
    <w:rsid w:val="00B27AC2"/>
    <w:rsid w:val="00B6019E"/>
    <w:rsid w:val="00BA2A66"/>
    <w:rsid w:val="00BF4245"/>
    <w:rsid w:val="00C251C9"/>
    <w:rsid w:val="00C900F7"/>
    <w:rsid w:val="00CD6749"/>
    <w:rsid w:val="00CE4C64"/>
    <w:rsid w:val="00D24A27"/>
    <w:rsid w:val="00D42911"/>
    <w:rsid w:val="00D75D8D"/>
    <w:rsid w:val="00DA055C"/>
    <w:rsid w:val="00DD43F1"/>
    <w:rsid w:val="00DE2D7A"/>
    <w:rsid w:val="00E06683"/>
    <w:rsid w:val="00E67FA7"/>
    <w:rsid w:val="00E86C6D"/>
    <w:rsid w:val="00EB3972"/>
    <w:rsid w:val="00EF37E1"/>
    <w:rsid w:val="00F01DD8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F4E1D-0752-4A8D-A66B-40BB62D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資訊網自訂樣式"/>
    <w:uiPriority w:val="99"/>
    <w:rsid w:val="00DA055C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69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6946"/>
    <w:rPr>
      <w:sz w:val="20"/>
      <w:szCs w:val="20"/>
    </w:rPr>
  </w:style>
  <w:style w:type="paragraph" w:styleId="a8">
    <w:name w:val="List Paragraph"/>
    <w:basedOn w:val="a0"/>
    <w:uiPriority w:val="34"/>
    <w:qFormat/>
    <w:rsid w:val="008069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057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883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9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03E2-4608-4EB2-BF62-97BA26F3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全國教師在職進修資訊網</dc:creator>
  <cp:lastModifiedBy>user</cp:lastModifiedBy>
  <cp:revision>2</cp:revision>
  <dcterms:created xsi:type="dcterms:W3CDTF">2014-11-28T01:51:00Z</dcterms:created>
  <dcterms:modified xsi:type="dcterms:W3CDTF">2014-11-28T01:51:00Z</dcterms:modified>
</cp:coreProperties>
</file>