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62" w:rsidRPr="0088304A" w:rsidRDefault="00AE0BF7" w:rsidP="00354E41">
      <w:pPr>
        <w:jc w:val="center"/>
        <w:rPr>
          <w:rFonts w:ascii="標楷體" w:eastAsia="標楷體" w:hAnsi="標楷體"/>
          <w:b/>
          <w:sz w:val="36"/>
          <w:szCs w:val="36"/>
        </w:rPr>
      </w:pPr>
      <w:r w:rsidRPr="0088304A">
        <w:rPr>
          <w:rFonts w:ascii="標楷體" w:eastAsia="標楷體" w:hAnsi="標楷體" w:hint="eastAsia"/>
          <w:b/>
          <w:sz w:val="36"/>
          <w:szCs w:val="36"/>
        </w:rPr>
        <w:t>臺北市政府教育局</w:t>
      </w:r>
      <w:proofErr w:type="gramStart"/>
      <w:r w:rsidRPr="0088304A">
        <w:rPr>
          <w:rFonts w:ascii="標楷體" w:eastAsia="標楷體" w:hAnsi="標楷體" w:hint="eastAsia"/>
          <w:b/>
          <w:sz w:val="36"/>
          <w:szCs w:val="36"/>
        </w:rPr>
        <w:t>108</w:t>
      </w:r>
      <w:proofErr w:type="gramEnd"/>
      <w:r w:rsidRPr="0088304A">
        <w:rPr>
          <w:rFonts w:ascii="標楷體" w:eastAsia="標楷體" w:hAnsi="標楷體" w:hint="eastAsia"/>
          <w:b/>
          <w:sz w:val="36"/>
          <w:szCs w:val="36"/>
        </w:rPr>
        <w:t>年度全民國防教育</w:t>
      </w:r>
    </w:p>
    <w:p w:rsidR="00537E36" w:rsidRPr="0088304A" w:rsidRDefault="00AE0BF7" w:rsidP="00354E41">
      <w:pPr>
        <w:jc w:val="center"/>
        <w:rPr>
          <w:rFonts w:ascii="標楷體" w:eastAsia="標楷體" w:hAnsi="標楷體"/>
          <w:b/>
          <w:sz w:val="36"/>
          <w:szCs w:val="36"/>
        </w:rPr>
      </w:pPr>
      <w:bookmarkStart w:id="0" w:name="_GoBack"/>
      <w:r w:rsidRPr="0088304A">
        <w:rPr>
          <w:rFonts w:ascii="標楷體" w:eastAsia="標楷體" w:hAnsi="標楷體" w:hint="eastAsia"/>
          <w:b/>
          <w:sz w:val="36"/>
          <w:szCs w:val="36"/>
        </w:rPr>
        <w:t>「熱血青年登七星</w:t>
      </w:r>
      <w:r w:rsidR="00532B62" w:rsidRPr="0088304A">
        <w:rPr>
          <w:rFonts w:ascii="標楷體" w:eastAsia="標楷體" w:hAnsi="標楷體" w:hint="eastAsia"/>
          <w:b/>
          <w:sz w:val="36"/>
          <w:szCs w:val="36"/>
        </w:rPr>
        <w:t xml:space="preserve"> </w:t>
      </w:r>
      <w:r w:rsidRPr="0088304A">
        <w:rPr>
          <w:rFonts w:ascii="標楷體" w:eastAsia="標楷體" w:hAnsi="標楷體" w:hint="eastAsia"/>
          <w:b/>
          <w:sz w:val="36"/>
          <w:szCs w:val="36"/>
        </w:rPr>
        <w:t>守護家園旗步行」登山健走實施計畫</w:t>
      </w:r>
      <w:bookmarkEnd w:id="0"/>
    </w:p>
    <w:p w:rsidR="002E070D" w:rsidRPr="0088304A" w:rsidRDefault="00354E41" w:rsidP="000452F1">
      <w:pPr>
        <w:spacing w:line="480" w:lineRule="exact"/>
        <w:rPr>
          <w:rFonts w:ascii="標楷體" w:eastAsia="標楷體" w:hAnsi="標楷體"/>
          <w:sz w:val="28"/>
          <w:szCs w:val="28"/>
        </w:rPr>
      </w:pPr>
      <w:r w:rsidRPr="0088304A">
        <w:rPr>
          <w:rFonts w:ascii="標楷體" w:eastAsia="標楷體" w:hAnsi="標楷體" w:hint="eastAsia"/>
          <w:sz w:val="28"/>
          <w:szCs w:val="28"/>
        </w:rPr>
        <w:t>壹、</w:t>
      </w:r>
      <w:r w:rsidR="002E070D" w:rsidRPr="0088304A">
        <w:rPr>
          <w:rFonts w:ascii="標楷體" w:eastAsia="標楷體" w:hAnsi="標楷體" w:hint="eastAsia"/>
          <w:sz w:val="28"/>
          <w:szCs w:val="28"/>
        </w:rPr>
        <w:t>依據</w:t>
      </w:r>
      <w:r w:rsidR="0038614C" w:rsidRPr="0088304A">
        <w:rPr>
          <w:rFonts w:ascii="標楷體" w:eastAsia="標楷體" w:hAnsi="標楷體" w:hint="eastAsia"/>
          <w:sz w:val="28"/>
          <w:szCs w:val="28"/>
        </w:rPr>
        <w:t>：</w:t>
      </w:r>
    </w:p>
    <w:p w:rsidR="000C54EA" w:rsidRPr="0088304A" w:rsidRDefault="000C54EA" w:rsidP="000452F1">
      <w:pPr>
        <w:spacing w:line="480" w:lineRule="exact"/>
        <w:ind w:leftChars="100" w:left="240"/>
        <w:rPr>
          <w:rFonts w:ascii="標楷體" w:eastAsia="標楷體" w:hAnsi="標楷體"/>
          <w:sz w:val="28"/>
          <w:szCs w:val="28"/>
        </w:rPr>
      </w:pPr>
      <w:r w:rsidRPr="0088304A">
        <w:rPr>
          <w:rFonts w:ascii="標楷體" w:eastAsia="標楷體" w:hAnsi="標楷體" w:hint="eastAsia"/>
          <w:sz w:val="28"/>
          <w:szCs w:val="28"/>
        </w:rPr>
        <w:t>一、94年2月2日公布之「全民國防教育法」。</w:t>
      </w:r>
    </w:p>
    <w:p w:rsidR="00671E96" w:rsidRPr="0088304A" w:rsidRDefault="000C54EA" w:rsidP="00AE0BF7">
      <w:pPr>
        <w:spacing w:line="480" w:lineRule="exact"/>
        <w:ind w:leftChars="99" w:left="812" w:hangingChars="205" w:hanging="574"/>
        <w:rPr>
          <w:rFonts w:ascii="標楷體" w:eastAsia="標楷體" w:hAnsi="標楷體"/>
          <w:sz w:val="28"/>
          <w:szCs w:val="28"/>
        </w:rPr>
      </w:pPr>
      <w:r w:rsidRPr="0088304A">
        <w:rPr>
          <w:rFonts w:ascii="標楷體" w:eastAsia="標楷體" w:hAnsi="標楷體" w:hint="eastAsia"/>
          <w:sz w:val="28"/>
          <w:szCs w:val="28"/>
        </w:rPr>
        <w:t>二、</w:t>
      </w:r>
      <w:r w:rsidR="00AE0BF7" w:rsidRPr="0088304A">
        <w:rPr>
          <w:rFonts w:ascii="標楷體" w:eastAsia="標楷體" w:hAnsi="標楷體" w:hint="eastAsia"/>
          <w:sz w:val="28"/>
          <w:szCs w:val="28"/>
        </w:rPr>
        <w:tab/>
        <w:t>臺北市政府108年1月9日府授教軍字第1083005111號函「108年推展全民國防教育工作計畫」。</w:t>
      </w:r>
    </w:p>
    <w:p w:rsidR="00671E96" w:rsidRPr="0088304A" w:rsidRDefault="002E070D" w:rsidP="00AE0BF7">
      <w:pPr>
        <w:spacing w:line="480" w:lineRule="exact"/>
        <w:rPr>
          <w:rFonts w:ascii="標楷體" w:eastAsia="標楷體" w:hAnsi="標楷體"/>
          <w:sz w:val="28"/>
          <w:szCs w:val="28"/>
        </w:rPr>
      </w:pPr>
      <w:r w:rsidRPr="0088304A">
        <w:rPr>
          <w:rFonts w:ascii="標楷體" w:eastAsia="標楷體" w:hAnsi="標楷體" w:hint="eastAsia"/>
          <w:sz w:val="28"/>
          <w:szCs w:val="28"/>
        </w:rPr>
        <w:t>貳、</w:t>
      </w:r>
      <w:r w:rsidR="00354E41" w:rsidRPr="0088304A">
        <w:rPr>
          <w:rFonts w:ascii="標楷體" w:eastAsia="標楷體" w:hAnsi="標楷體" w:hint="eastAsia"/>
          <w:sz w:val="28"/>
          <w:szCs w:val="28"/>
        </w:rPr>
        <w:t>目的</w:t>
      </w:r>
      <w:r w:rsidR="0038614C" w:rsidRPr="0088304A">
        <w:rPr>
          <w:rFonts w:ascii="標楷體" w:eastAsia="標楷體" w:hAnsi="標楷體" w:hint="eastAsia"/>
          <w:sz w:val="28"/>
          <w:szCs w:val="28"/>
        </w:rPr>
        <w:t>：</w:t>
      </w:r>
    </w:p>
    <w:p w:rsidR="00AE0BF7" w:rsidRPr="0088304A" w:rsidRDefault="00AE0BF7" w:rsidP="00AE0BF7">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w:t>
      </w:r>
      <w:r w:rsidRPr="0088304A">
        <w:rPr>
          <w:rFonts w:ascii="標楷體" w:eastAsia="標楷體" w:hAnsi="標楷體" w:hint="eastAsia"/>
          <w:bCs/>
          <w:sz w:val="28"/>
          <w:szCs w:val="28"/>
        </w:rPr>
        <w:t>為落實推展各級學校全民國防教育，配合青年節活動，以寓教於樂之活動方式，規劃多元教學活動，推展全民國防教育，期能培養學生愛鄉愛土情操，</w:t>
      </w:r>
      <w:r w:rsidRPr="0088304A">
        <w:rPr>
          <w:rFonts w:ascii="標楷體" w:eastAsia="標楷體" w:hint="eastAsia"/>
          <w:sz w:val="28"/>
          <w:szCs w:val="28"/>
        </w:rPr>
        <w:t>瞭解全民國防的意義與內涵，</w:t>
      </w:r>
      <w:r w:rsidRPr="0088304A">
        <w:rPr>
          <w:rFonts w:ascii="標楷體" w:eastAsia="標楷體"/>
          <w:sz w:val="28"/>
          <w:szCs w:val="28"/>
        </w:rPr>
        <w:t>建</w:t>
      </w:r>
      <w:r w:rsidRPr="0088304A">
        <w:rPr>
          <w:rFonts w:ascii="標楷體" w:eastAsia="標楷體" w:hint="eastAsia"/>
          <w:sz w:val="28"/>
          <w:szCs w:val="28"/>
        </w:rPr>
        <w:t>立正確的全民國防觀念，涵養全民防衛國家意識，</w:t>
      </w:r>
      <w:r w:rsidRPr="0088304A">
        <w:rPr>
          <w:rFonts w:ascii="標楷體" w:eastAsia="標楷體" w:hAnsi="標楷體" w:hint="eastAsia"/>
          <w:sz w:val="28"/>
          <w:szCs w:val="28"/>
        </w:rPr>
        <w:t>實現全民國防教育目標</w:t>
      </w:r>
      <w:r w:rsidRPr="0088304A">
        <w:rPr>
          <w:rFonts w:ascii="標楷體" w:eastAsia="標楷體" w:hint="eastAsia"/>
          <w:sz w:val="28"/>
          <w:szCs w:val="28"/>
        </w:rPr>
        <w:t>。</w:t>
      </w:r>
    </w:p>
    <w:p w:rsidR="00AE0BF7" w:rsidRPr="0088304A" w:rsidRDefault="00AE0BF7" w:rsidP="00AE0BF7">
      <w:pPr>
        <w:spacing w:line="480" w:lineRule="exact"/>
        <w:ind w:leftChars="100" w:left="800" w:hangingChars="200" w:hanging="560"/>
        <w:rPr>
          <w:rFonts w:ascii="標楷體" w:eastAsia="標楷體" w:hAnsi="標楷體"/>
          <w:bCs/>
          <w:sz w:val="28"/>
          <w:szCs w:val="28"/>
        </w:rPr>
      </w:pPr>
      <w:r w:rsidRPr="0088304A">
        <w:rPr>
          <w:rFonts w:ascii="標楷體" w:eastAsia="標楷體" w:hAnsi="標楷體" w:hint="eastAsia"/>
          <w:sz w:val="28"/>
          <w:szCs w:val="28"/>
        </w:rPr>
        <w:t>二、</w:t>
      </w:r>
      <w:r w:rsidRPr="0088304A">
        <w:rPr>
          <w:rFonts w:ascii="標楷體" w:eastAsia="標楷體" w:hint="eastAsia"/>
          <w:sz w:val="28"/>
          <w:szCs w:val="28"/>
        </w:rPr>
        <w:t>利用小油坑噴發口的特有地形景觀，</w:t>
      </w:r>
      <w:r w:rsidRPr="0088304A">
        <w:rPr>
          <w:rFonts w:ascii="標楷體" w:eastAsia="標楷體" w:hAnsi="標楷體" w:hint="eastAsia"/>
          <w:bCs/>
          <w:sz w:val="28"/>
          <w:szCs w:val="28"/>
        </w:rPr>
        <w:t>結合防災教育實施宣教，使學生建立防災危機意識。</w:t>
      </w:r>
    </w:p>
    <w:p w:rsidR="00AE0BF7" w:rsidRPr="0088304A" w:rsidRDefault="00AE0BF7" w:rsidP="00AE0BF7">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三、</w:t>
      </w:r>
      <w:r w:rsidRPr="0088304A">
        <w:rPr>
          <w:rFonts w:ascii="標楷體" w:eastAsia="標楷體" w:hAnsi="標楷體" w:hint="eastAsia"/>
          <w:bCs/>
          <w:sz w:val="28"/>
          <w:szCs w:val="28"/>
        </w:rPr>
        <w:t>運用大屯火山群生態(動植物)的特有生態及環境，讓學生接觸</w:t>
      </w:r>
      <w:proofErr w:type="gramStart"/>
      <w:r w:rsidRPr="0088304A">
        <w:rPr>
          <w:rFonts w:ascii="標楷體" w:eastAsia="標楷體" w:hAnsi="標楷體" w:hint="eastAsia"/>
          <w:bCs/>
          <w:sz w:val="28"/>
          <w:szCs w:val="28"/>
        </w:rPr>
        <w:t>臺</w:t>
      </w:r>
      <w:proofErr w:type="gramEnd"/>
      <w:r w:rsidRPr="0088304A">
        <w:rPr>
          <w:rFonts w:ascii="標楷體" w:eastAsia="標楷體" w:hAnsi="標楷體" w:hint="eastAsia"/>
          <w:bCs/>
          <w:sz w:val="28"/>
          <w:szCs w:val="28"/>
        </w:rPr>
        <w:t>北優質的 自然生態環境，培養良好之生活休閒習慣，積極參加健康戶外活動。</w:t>
      </w:r>
      <w:r w:rsidRPr="0088304A">
        <w:rPr>
          <w:rFonts w:ascii="標楷體" w:eastAsia="標楷體" w:hAnsi="標楷體" w:hint="eastAsia"/>
          <w:sz w:val="28"/>
          <w:szCs w:val="28"/>
        </w:rPr>
        <w:t xml:space="preserve">  </w:t>
      </w:r>
    </w:p>
    <w:p w:rsidR="00E0728B" w:rsidRPr="0088304A" w:rsidRDefault="00906791" w:rsidP="00E0728B">
      <w:pPr>
        <w:spacing w:line="480" w:lineRule="exact"/>
        <w:rPr>
          <w:rFonts w:ascii="標楷體" w:eastAsia="標楷體" w:hAnsi="標楷體"/>
          <w:sz w:val="28"/>
          <w:szCs w:val="28"/>
        </w:rPr>
      </w:pPr>
      <w:r>
        <w:rPr>
          <w:rFonts w:ascii="標楷體" w:eastAsia="標楷體" w:hAnsi="標楷體" w:hint="eastAsia"/>
          <w:sz w:val="28"/>
          <w:szCs w:val="28"/>
        </w:rPr>
        <w:t>參</w:t>
      </w:r>
      <w:r w:rsidR="00E0728B" w:rsidRPr="0088304A">
        <w:rPr>
          <w:rFonts w:ascii="標楷體" w:eastAsia="標楷體" w:hAnsi="標楷體" w:hint="eastAsia"/>
          <w:sz w:val="28"/>
          <w:szCs w:val="28"/>
        </w:rPr>
        <w:t>、辦理單位</w:t>
      </w:r>
      <w:r w:rsidR="003C07FF">
        <w:rPr>
          <w:rFonts w:ascii="標楷體" w:eastAsia="標楷體" w:hAnsi="標楷體" w:hint="eastAsia"/>
          <w:sz w:val="28"/>
          <w:szCs w:val="28"/>
        </w:rPr>
        <w:t>(</w:t>
      </w:r>
      <w:proofErr w:type="gramStart"/>
      <w:r w:rsidR="003C07FF">
        <w:rPr>
          <w:rFonts w:ascii="標楷體" w:eastAsia="標楷體" w:hAnsi="標楷體" w:hint="eastAsia"/>
          <w:sz w:val="28"/>
          <w:szCs w:val="28"/>
        </w:rPr>
        <w:t>編組表如附件</w:t>
      </w:r>
      <w:proofErr w:type="gramEnd"/>
      <w:r w:rsidR="003C07FF">
        <w:rPr>
          <w:rFonts w:ascii="標楷體" w:eastAsia="標楷體" w:hAnsi="標楷體" w:hint="eastAsia"/>
          <w:sz w:val="28"/>
          <w:szCs w:val="28"/>
        </w:rPr>
        <w:t>1)</w:t>
      </w:r>
      <w:r w:rsidR="0038614C" w:rsidRPr="0088304A">
        <w:rPr>
          <w:rFonts w:ascii="標楷體" w:eastAsia="標楷體" w:hAnsi="標楷體" w:hint="eastAsia"/>
          <w:sz w:val="28"/>
          <w:szCs w:val="28"/>
        </w:rPr>
        <w:t>：</w:t>
      </w:r>
    </w:p>
    <w:p w:rsidR="00E0728B" w:rsidRPr="0088304A" w:rsidRDefault="00E0728B" w:rsidP="00E0728B">
      <w:pPr>
        <w:spacing w:line="480" w:lineRule="exact"/>
        <w:ind w:leftChars="100" w:left="240"/>
        <w:rPr>
          <w:rFonts w:ascii="標楷體" w:eastAsia="標楷體" w:hAnsi="標楷體"/>
          <w:sz w:val="28"/>
          <w:szCs w:val="28"/>
        </w:rPr>
      </w:pPr>
      <w:r w:rsidRPr="0088304A">
        <w:rPr>
          <w:rFonts w:ascii="標楷體" w:eastAsia="標楷體" w:hAnsi="標楷體" w:hint="eastAsia"/>
          <w:sz w:val="28"/>
          <w:szCs w:val="28"/>
        </w:rPr>
        <w:t>一、主辦單位：臺北市政府教育局。</w:t>
      </w:r>
    </w:p>
    <w:p w:rsidR="00E0728B" w:rsidRPr="0088304A" w:rsidRDefault="00E0728B" w:rsidP="00E0728B">
      <w:pPr>
        <w:spacing w:line="480" w:lineRule="exact"/>
        <w:rPr>
          <w:rFonts w:ascii="標楷體" w:eastAsia="標楷體"/>
          <w:sz w:val="28"/>
          <w:szCs w:val="28"/>
        </w:rPr>
      </w:pPr>
      <w:r w:rsidRPr="0088304A">
        <w:rPr>
          <w:rFonts w:ascii="標楷體" w:eastAsia="標楷體" w:hAnsi="標楷體" w:hint="eastAsia"/>
          <w:sz w:val="28"/>
          <w:szCs w:val="28"/>
        </w:rPr>
        <w:t xml:space="preserve">  二、</w:t>
      </w:r>
      <w:r w:rsidRPr="0088304A">
        <w:rPr>
          <w:rFonts w:ascii="標楷體" w:eastAsia="標楷體" w:hint="eastAsia"/>
          <w:sz w:val="28"/>
          <w:szCs w:val="28"/>
        </w:rPr>
        <w:t>承辦單位：臺北市立松山高級工農職業學校。</w:t>
      </w:r>
    </w:p>
    <w:p w:rsidR="00E53100" w:rsidRPr="0088304A" w:rsidRDefault="00E53100" w:rsidP="00E0728B">
      <w:pPr>
        <w:spacing w:line="480" w:lineRule="exact"/>
        <w:rPr>
          <w:rFonts w:ascii="標楷體" w:eastAsia="標楷體" w:hAnsi="標楷體"/>
          <w:sz w:val="28"/>
          <w:szCs w:val="28"/>
        </w:rPr>
      </w:pPr>
      <w:r w:rsidRPr="0088304A">
        <w:rPr>
          <w:rFonts w:ascii="標楷體" w:eastAsia="標楷體" w:hint="eastAsia"/>
          <w:sz w:val="28"/>
          <w:szCs w:val="28"/>
        </w:rPr>
        <w:t xml:space="preserve">  三、</w:t>
      </w:r>
      <w:r w:rsidR="00892E27">
        <w:rPr>
          <w:rFonts w:ascii="標楷體" w:eastAsia="標楷體" w:hint="eastAsia"/>
          <w:sz w:val="28"/>
          <w:szCs w:val="28"/>
        </w:rPr>
        <w:t>協辦單位：陽明山國家公園管理處、</w:t>
      </w:r>
      <w:r w:rsidR="008C4BF7" w:rsidRPr="0088304A">
        <w:rPr>
          <w:rFonts w:ascii="標楷體" w:eastAsia="標楷體" w:hint="eastAsia"/>
          <w:sz w:val="28"/>
          <w:szCs w:val="28"/>
        </w:rPr>
        <w:t>臺北市立松山高級</w:t>
      </w:r>
      <w:r w:rsidR="008C4BF7">
        <w:rPr>
          <w:rFonts w:ascii="標楷體" w:eastAsia="標楷體" w:hint="eastAsia"/>
          <w:sz w:val="28"/>
          <w:szCs w:val="28"/>
        </w:rPr>
        <w:t>商業家事職業</w:t>
      </w:r>
      <w:r w:rsidR="008C4BF7" w:rsidRPr="0088304A">
        <w:rPr>
          <w:rFonts w:ascii="標楷體" w:eastAsia="標楷體" w:hint="eastAsia"/>
          <w:sz w:val="28"/>
          <w:szCs w:val="28"/>
        </w:rPr>
        <w:t>學校</w:t>
      </w:r>
    </w:p>
    <w:p w:rsidR="004148C2" w:rsidRPr="0088304A" w:rsidRDefault="00906791" w:rsidP="000452F1">
      <w:pPr>
        <w:spacing w:line="480" w:lineRule="exact"/>
        <w:rPr>
          <w:rFonts w:ascii="標楷體" w:eastAsia="標楷體" w:hAnsi="標楷體"/>
          <w:sz w:val="28"/>
          <w:szCs w:val="28"/>
        </w:rPr>
      </w:pPr>
      <w:r>
        <w:rPr>
          <w:rFonts w:ascii="標楷體" w:eastAsia="標楷體" w:hAnsi="標楷體" w:hint="eastAsia"/>
          <w:sz w:val="28"/>
          <w:szCs w:val="28"/>
        </w:rPr>
        <w:t>肆</w:t>
      </w:r>
      <w:r w:rsidR="00BA1F8E" w:rsidRPr="0088304A">
        <w:rPr>
          <w:rFonts w:ascii="標楷體" w:eastAsia="標楷體" w:hAnsi="標楷體" w:hint="eastAsia"/>
          <w:sz w:val="28"/>
          <w:szCs w:val="28"/>
        </w:rPr>
        <w:t>、</w:t>
      </w:r>
      <w:r w:rsidR="000C54EA" w:rsidRPr="0088304A">
        <w:rPr>
          <w:rFonts w:ascii="標楷體" w:eastAsia="標楷體" w:hAnsi="標楷體" w:hint="eastAsia"/>
          <w:sz w:val="28"/>
          <w:szCs w:val="28"/>
        </w:rPr>
        <w:t>活動日期</w:t>
      </w:r>
      <w:r w:rsidR="0038614C" w:rsidRPr="0088304A">
        <w:rPr>
          <w:rFonts w:ascii="標楷體" w:eastAsia="標楷體" w:hAnsi="標楷體" w:hint="eastAsia"/>
          <w:sz w:val="28"/>
          <w:szCs w:val="28"/>
        </w:rPr>
        <w:t>：</w:t>
      </w:r>
      <w:r w:rsidR="000C54EA" w:rsidRPr="0088304A">
        <w:rPr>
          <w:rFonts w:ascii="標楷體" w:eastAsia="標楷體" w:hAnsi="標楷體" w:hint="eastAsia"/>
          <w:sz w:val="28"/>
          <w:szCs w:val="28"/>
        </w:rPr>
        <w:t xml:space="preserve"> </w:t>
      </w:r>
    </w:p>
    <w:p w:rsidR="00DC0B98" w:rsidRPr="0088304A" w:rsidRDefault="00E0728B" w:rsidP="000452F1">
      <w:pPr>
        <w:spacing w:line="480" w:lineRule="exact"/>
        <w:ind w:leftChars="250" w:left="600"/>
        <w:rPr>
          <w:rFonts w:ascii="標楷體" w:eastAsia="標楷體" w:hAnsi="標楷體"/>
          <w:sz w:val="28"/>
          <w:szCs w:val="28"/>
        </w:rPr>
      </w:pPr>
      <w:r w:rsidRPr="0088304A">
        <w:rPr>
          <w:rFonts w:ascii="標楷體" w:eastAsia="標楷體" w:hAnsi="標楷體" w:hint="eastAsia"/>
          <w:sz w:val="28"/>
          <w:szCs w:val="28"/>
        </w:rPr>
        <w:t>108年3月29日(星期五)上午8點00分至</w:t>
      </w:r>
      <w:r w:rsidR="000D1B36">
        <w:rPr>
          <w:rFonts w:ascii="標楷體" w:eastAsia="標楷體" w:hAnsi="標楷體" w:hint="eastAsia"/>
          <w:sz w:val="28"/>
          <w:szCs w:val="28"/>
        </w:rPr>
        <w:t>16</w:t>
      </w:r>
      <w:r w:rsidRPr="0088304A">
        <w:rPr>
          <w:rFonts w:ascii="標楷體" w:eastAsia="標楷體" w:hAnsi="標楷體" w:hint="eastAsia"/>
          <w:sz w:val="28"/>
          <w:szCs w:val="28"/>
        </w:rPr>
        <w:t>點</w:t>
      </w:r>
      <w:r w:rsidR="000D1B36">
        <w:rPr>
          <w:rFonts w:ascii="標楷體" w:eastAsia="標楷體" w:hAnsi="標楷體" w:hint="eastAsia"/>
          <w:sz w:val="28"/>
          <w:szCs w:val="28"/>
        </w:rPr>
        <w:t>0</w:t>
      </w:r>
      <w:r w:rsidRPr="0088304A">
        <w:rPr>
          <w:rFonts w:ascii="標楷體" w:eastAsia="標楷體" w:hAnsi="標楷體" w:hint="eastAsia"/>
          <w:sz w:val="28"/>
          <w:szCs w:val="28"/>
        </w:rPr>
        <w:t>0分。</w:t>
      </w:r>
    </w:p>
    <w:p w:rsidR="00E0728B" w:rsidRPr="0088304A" w:rsidRDefault="00906791" w:rsidP="00E0728B">
      <w:pPr>
        <w:spacing w:line="480" w:lineRule="exact"/>
        <w:rPr>
          <w:rFonts w:ascii="標楷體" w:eastAsia="標楷體" w:hAnsi="標楷體"/>
          <w:sz w:val="28"/>
          <w:szCs w:val="28"/>
        </w:rPr>
      </w:pPr>
      <w:r>
        <w:rPr>
          <w:rFonts w:ascii="標楷體" w:eastAsia="標楷體" w:hAnsi="標楷體" w:hint="eastAsia"/>
          <w:sz w:val="28"/>
          <w:szCs w:val="28"/>
        </w:rPr>
        <w:t>伍</w:t>
      </w:r>
      <w:r w:rsidR="00E0728B" w:rsidRPr="0088304A">
        <w:rPr>
          <w:rFonts w:ascii="標楷體" w:eastAsia="標楷體" w:hAnsi="標楷體" w:hint="eastAsia"/>
          <w:sz w:val="28"/>
          <w:szCs w:val="28"/>
        </w:rPr>
        <w:t>、參加對象</w:t>
      </w:r>
      <w:r w:rsidR="0038614C" w:rsidRPr="0088304A">
        <w:rPr>
          <w:rFonts w:ascii="標楷體" w:eastAsia="標楷體" w:hAnsi="標楷體" w:hint="eastAsia"/>
          <w:sz w:val="28"/>
          <w:szCs w:val="28"/>
        </w:rPr>
        <w:t>：</w:t>
      </w:r>
    </w:p>
    <w:p w:rsidR="00E0728B" w:rsidRPr="0088304A" w:rsidRDefault="00E0728B" w:rsidP="00E0728B">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 xml:space="preserve">  一、本局所屬公私立高中職校：每校1隊</w:t>
      </w:r>
      <w:r w:rsidR="00906791">
        <w:rPr>
          <w:rFonts w:ascii="標楷體" w:eastAsia="標楷體" w:hAnsi="標楷體" w:hint="eastAsia"/>
          <w:sz w:val="28"/>
          <w:szCs w:val="28"/>
        </w:rPr>
        <w:t>(各分會可增派</w:t>
      </w:r>
      <w:r w:rsidR="006C4BB8">
        <w:rPr>
          <w:rFonts w:ascii="標楷體" w:eastAsia="標楷體" w:hAnsi="標楷體" w:hint="eastAsia"/>
          <w:sz w:val="28"/>
          <w:szCs w:val="28"/>
        </w:rPr>
        <w:t>2</w:t>
      </w:r>
      <w:r w:rsidR="00906791">
        <w:rPr>
          <w:rFonts w:ascii="標楷體" w:eastAsia="標楷體" w:hAnsi="標楷體" w:hint="eastAsia"/>
          <w:sz w:val="28"/>
          <w:szCs w:val="28"/>
        </w:rPr>
        <w:t>隊)</w:t>
      </w:r>
      <w:r w:rsidRPr="0088304A">
        <w:rPr>
          <w:rFonts w:ascii="標楷體" w:eastAsia="標楷體" w:hAnsi="標楷體" w:hint="eastAsia"/>
          <w:sz w:val="28"/>
          <w:szCs w:val="28"/>
        </w:rPr>
        <w:t>，每隊5</w:t>
      </w:r>
      <w:r w:rsidR="00674A8B" w:rsidRPr="0088304A">
        <w:rPr>
          <w:rFonts w:ascii="標楷體" w:eastAsia="標楷體" w:hAnsi="標楷體" w:hint="eastAsia"/>
          <w:sz w:val="28"/>
          <w:szCs w:val="28"/>
        </w:rPr>
        <w:t>名</w:t>
      </w:r>
      <w:r w:rsidRPr="0088304A">
        <w:rPr>
          <w:rFonts w:ascii="標楷體" w:eastAsia="標楷體" w:hAnsi="標楷體" w:hint="eastAsia"/>
          <w:sz w:val="28"/>
          <w:szCs w:val="28"/>
        </w:rPr>
        <w:t>學生</w:t>
      </w:r>
      <w:r w:rsidR="00886638" w:rsidRPr="0088304A">
        <w:rPr>
          <w:rFonts w:ascii="標楷體" w:eastAsia="標楷體" w:hAnsi="標楷體" w:hint="eastAsia"/>
          <w:sz w:val="28"/>
          <w:szCs w:val="28"/>
        </w:rPr>
        <w:t>及</w:t>
      </w:r>
      <w:r w:rsidRPr="0088304A">
        <w:rPr>
          <w:rFonts w:ascii="標楷體" w:eastAsia="標楷體" w:hAnsi="標楷體" w:hint="eastAsia"/>
          <w:sz w:val="28"/>
          <w:szCs w:val="28"/>
        </w:rPr>
        <w:t>1位帶隊(師長)教官，預計報名420人。</w:t>
      </w:r>
    </w:p>
    <w:p w:rsidR="00E0728B" w:rsidRPr="0088304A" w:rsidRDefault="00E0728B" w:rsidP="00E0728B">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 xml:space="preserve">  二、開放新北、桃園、宜蘭、基隆地區高中職校參加，由</w:t>
      </w:r>
      <w:r w:rsidR="00886638" w:rsidRPr="0088304A">
        <w:rPr>
          <w:rFonts w:ascii="標楷體" w:eastAsia="標楷體" w:hAnsi="標楷體" w:hint="eastAsia"/>
          <w:sz w:val="28"/>
          <w:szCs w:val="28"/>
        </w:rPr>
        <w:t>教育局(處)或聯絡處推薦報名</w:t>
      </w:r>
      <w:r w:rsidRPr="0088304A">
        <w:rPr>
          <w:rFonts w:ascii="標楷體" w:eastAsia="標楷體" w:hAnsi="標楷體" w:hint="eastAsia"/>
          <w:sz w:val="28"/>
          <w:szCs w:val="28"/>
        </w:rPr>
        <w:t>參加，</w:t>
      </w:r>
      <w:r w:rsidR="00886638" w:rsidRPr="0088304A">
        <w:rPr>
          <w:rFonts w:ascii="標楷體" w:eastAsia="標楷體" w:hAnsi="標楷體" w:hint="eastAsia"/>
          <w:sz w:val="28"/>
          <w:szCs w:val="28"/>
        </w:rPr>
        <w:t>惟交通由</w:t>
      </w:r>
      <w:r w:rsidR="00414CF7">
        <w:rPr>
          <w:rFonts w:ascii="標楷體" w:eastAsia="標楷體" w:hAnsi="標楷體" w:hint="eastAsia"/>
          <w:sz w:val="28"/>
          <w:szCs w:val="28"/>
        </w:rPr>
        <w:t>單位</w:t>
      </w:r>
      <w:r w:rsidR="00886638" w:rsidRPr="0088304A">
        <w:rPr>
          <w:rFonts w:ascii="標楷體" w:eastAsia="標楷體" w:hAnsi="標楷體" w:hint="eastAsia"/>
          <w:sz w:val="28"/>
          <w:szCs w:val="28"/>
        </w:rPr>
        <w:t>自理，</w:t>
      </w:r>
      <w:r w:rsidRPr="0088304A">
        <w:rPr>
          <w:rFonts w:ascii="標楷體" w:eastAsia="標楷體" w:hAnsi="標楷體" w:hint="eastAsia"/>
          <w:sz w:val="28"/>
          <w:szCs w:val="28"/>
        </w:rPr>
        <w:t>開放名額為30隊180人。</w:t>
      </w:r>
      <w:r w:rsidR="00107955" w:rsidRPr="0088304A">
        <w:rPr>
          <w:rFonts w:ascii="標楷體" w:eastAsia="標楷體" w:hAnsi="標楷體" w:hint="eastAsia"/>
          <w:sz w:val="28"/>
          <w:szCs w:val="28"/>
        </w:rPr>
        <w:t>(額滿為止)</w:t>
      </w:r>
    </w:p>
    <w:p w:rsidR="00A70A15" w:rsidRPr="0088304A" w:rsidRDefault="004148C2" w:rsidP="00906791">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陸</w:t>
      </w:r>
      <w:r w:rsidR="00CD4867" w:rsidRPr="0088304A">
        <w:rPr>
          <w:rFonts w:ascii="標楷體" w:eastAsia="標楷體" w:hAnsi="標楷體" w:hint="eastAsia"/>
          <w:sz w:val="28"/>
          <w:szCs w:val="28"/>
        </w:rPr>
        <w:t>、實施方式</w:t>
      </w:r>
      <w:r w:rsidR="001A32CB" w:rsidRPr="0088304A">
        <w:rPr>
          <w:rFonts w:ascii="標楷體" w:eastAsia="標楷體" w:hAnsi="標楷體" w:hint="eastAsia"/>
          <w:sz w:val="28"/>
          <w:szCs w:val="28"/>
        </w:rPr>
        <w:t>(活動流程如附件</w:t>
      </w:r>
      <w:r w:rsidR="003C07FF">
        <w:rPr>
          <w:rFonts w:ascii="標楷體" w:eastAsia="標楷體" w:hAnsi="標楷體" w:hint="eastAsia"/>
          <w:sz w:val="28"/>
          <w:szCs w:val="28"/>
        </w:rPr>
        <w:t>2</w:t>
      </w:r>
      <w:r w:rsidR="001A32CB" w:rsidRPr="0088304A">
        <w:rPr>
          <w:rFonts w:ascii="標楷體" w:eastAsia="標楷體" w:hAnsi="標楷體" w:hint="eastAsia"/>
          <w:sz w:val="28"/>
          <w:szCs w:val="28"/>
        </w:rPr>
        <w:t>)</w:t>
      </w:r>
      <w:r w:rsidR="0038614C" w:rsidRPr="0088304A">
        <w:rPr>
          <w:rFonts w:ascii="標楷體" w:eastAsia="標楷體" w:hAnsi="標楷體" w:hint="eastAsia"/>
          <w:sz w:val="28"/>
          <w:szCs w:val="28"/>
        </w:rPr>
        <w:t>：</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一、108年3月29日青年節，各參加隊伍08</w:t>
      </w:r>
      <w:r w:rsidR="003D5C7F">
        <w:rPr>
          <w:rFonts w:ascii="標楷體" w:eastAsia="標楷體" w:hAnsi="標楷體" w:hint="eastAsia"/>
          <w:sz w:val="28"/>
          <w:szCs w:val="28"/>
        </w:rPr>
        <w:t>：</w:t>
      </w:r>
      <w:r w:rsidRPr="0088304A">
        <w:rPr>
          <w:rFonts w:ascii="標楷體" w:eastAsia="標楷體" w:hAnsi="標楷體" w:hint="eastAsia"/>
          <w:sz w:val="28"/>
          <w:szCs w:val="28"/>
        </w:rPr>
        <w:t>00</w:t>
      </w:r>
      <w:r w:rsidR="003D5C7F">
        <w:rPr>
          <w:rFonts w:ascii="標楷體" w:eastAsia="標楷體" w:hAnsi="標楷體" w:hint="eastAsia"/>
          <w:sz w:val="28"/>
          <w:szCs w:val="28"/>
        </w:rPr>
        <w:t>~09：00期間</w:t>
      </w:r>
      <w:r w:rsidR="00725EE0" w:rsidRPr="0088304A">
        <w:rPr>
          <w:rFonts w:ascii="標楷體" w:eastAsia="標楷體" w:hAnsi="標楷體" w:hint="eastAsia"/>
          <w:sz w:val="28"/>
          <w:szCs w:val="28"/>
        </w:rPr>
        <w:t>時</w:t>
      </w:r>
      <w:r w:rsidRPr="0088304A">
        <w:rPr>
          <w:rFonts w:ascii="標楷體" w:eastAsia="標楷體" w:hAnsi="標楷體" w:hint="eastAsia"/>
          <w:sz w:val="28"/>
          <w:szCs w:val="28"/>
        </w:rPr>
        <w:t>於小油坑</w:t>
      </w:r>
      <w:r w:rsidR="003D5C7F">
        <w:rPr>
          <w:rFonts w:ascii="標楷體" w:eastAsia="標楷體" w:hAnsi="標楷體" w:hint="eastAsia"/>
          <w:sz w:val="28"/>
          <w:szCs w:val="28"/>
        </w:rPr>
        <w:t>遊客</w:t>
      </w:r>
      <w:r w:rsidR="003D5C7F">
        <w:rPr>
          <w:rFonts w:ascii="標楷體" w:eastAsia="標楷體" w:hAnsi="標楷體" w:hint="eastAsia"/>
          <w:sz w:val="28"/>
          <w:szCs w:val="28"/>
        </w:rPr>
        <w:lastRenderedPageBreak/>
        <w:t>服務站</w:t>
      </w:r>
      <w:r w:rsidRPr="0088304A">
        <w:rPr>
          <w:rFonts w:ascii="標楷體" w:eastAsia="標楷體" w:hAnsi="標楷體" w:hint="eastAsia"/>
          <w:sz w:val="28"/>
          <w:szCs w:val="28"/>
        </w:rPr>
        <w:t>集合</w:t>
      </w:r>
      <w:r w:rsidR="00725EE0" w:rsidRPr="0088304A">
        <w:rPr>
          <w:rFonts w:ascii="標楷體" w:eastAsia="標楷體" w:hAnsi="標楷體" w:hint="eastAsia"/>
          <w:sz w:val="28"/>
          <w:szCs w:val="28"/>
        </w:rPr>
        <w:t>，實施</w:t>
      </w:r>
      <w:r w:rsidRPr="0088304A">
        <w:rPr>
          <w:rFonts w:ascii="標楷體" w:eastAsia="標楷體" w:hAnsi="標楷體" w:hint="eastAsia"/>
          <w:sz w:val="28"/>
          <w:szCs w:val="28"/>
        </w:rPr>
        <w:t>行前</w:t>
      </w:r>
      <w:r w:rsidR="00725EE0" w:rsidRPr="0088304A">
        <w:rPr>
          <w:rFonts w:ascii="標楷體" w:eastAsia="標楷體" w:hAnsi="標楷體" w:hint="eastAsia"/>
          <w:sz w:val="28"/>
          <w:szCs w:val="28"/>
        </w:rPr>
        <w:t>安全</w:t>
      </w:r>
      <w:r w:rsidR="00906791">
        <w:rPr>
          <w:rFonts w:ascii="標楷體" w:eastAsia="標楷體" w:hAnsi="標楷體" w:hint="eastAsia"/>
          <w:sz w:val="28"/>
          <w:szCs w:val="28"/>
        </w:rPr>
        <w:t>規定下達、</w:t>
      </w:r>
      <w:r w:rsidRPr="0088304A">
        <w:rPr>
          <w:rFonts w:ascii="標楷體" w:eastAsia="標楷體" w:hAnsi="標楷體" w:hint="eastAsia"/>
          <w:sz w:val="28"/>
          <w:szCs w:val="28"/>
        </w:rPr>
        <w:t>導</w:t>
      </w:r>
      <w:proofErr w:type="gramStart"/>
      <w:r w:rsidRPr="0088304A">
        <w:rPr>
          <w:rFonts w:ascii="標楷體" w:eastAsia="標楷體" w:hAnsi="標楷體" w:hint="eastAsia"/>
          <w:sz w:val="28"/>
          <w:szCs w:val="28"/>
        </w:rPr>
        <w:t>覽</w:t>
      </w:r>
      <w:proofErr w:type="gramEnd"/>
      <w:r w:rsidRPr="0088304A">
        <w:rPr>
          <w:rFonts w:ascii="標楷體" w:eastAsia="標楷體" w:hAnsi="標楷體" w:hint="eastAsia"/>
          <w:sz w:val="28"/>
          <w:szCs w:val="28"/>
        </w:rPr>
        <w:t>解說</w:t>
      </w:r>
      <w:r w:rsidR="00906791">
        <w:rPr>
          <w:rFonts w:ascii="標楷體" w:eastAsia="標楷體" w:hAnsi="標楷體" w:hint="eastAsia"/>
          <w:sz w:val="28"/>
          <w:szCs w:val="28"/>
        </w:rPr>
        <w:t>及</w:t>
      </w:r>
      <w:r w:rsidRPr="0088304A">
        <w:rPr>
          <w:rFonts w:ascii="標楷體" w:eastAsia="標楷體" w:hAnsi="標楷體" w:hint="eastAsia"/>
          <w:sz w:val="28"/>
          <w:szCs w:val="28"/>
        </w:rPr>
        <w:t>防災教育教育</w:t>
      </w:r>
      <w:r w:rsidR="003D5C7F">
        <w:rPr>
          <w:rFonts w:ascii="標楷體" w:eastAsia="標楷體" w:hAnsi="標楷體" w:hint="eastAsia"/>
          <w:sz w:val="28"/>
          <w:szCs w:val="28"/>
        </w:rPr>
        <w:t>後，分梯次依序出發攻頂</w:t>
      </w:r>
      <w:r w:rsidRPr="0088304A">
        <w:rPr>
          <w:rFonts w:ascii="標楷體" w:eastAsia="標楷體" w:hAnsi="標楷體" w:hint="eastAsia"/>
          <w:sz w:val="28"/>
          <w:szCs w:val="28"/>
        </w:rPr>
        <w:t>。</w:t>
      </w:r>
      <w:r w:rsidR="000828C6">
        <w:rPr>
          <w:rFonts w:ascii="標楷體" w:eastAsia="標楷體" w:hAnsi="標楷體" w:hint="eastAsia"/>
          <w:sz w:val="28"/>
          <w:szCs w:val="28"/>
        </w:rPr>
        <w:t>(外縣市隊伍於09</w:t>
      </w:r>
      <w:r w:rsidR="000C4DFE">
        <w:rPr>
          <w:rFonts w:ascii="標楷體" w:eastAsia="標楷體" w:hAnsi="標楷體" w:hint="eastAsia"/>
          <w:sz w:val="28"/>
          <w:szCs w:val="28"/>
        </w:rPr>
        <w:t>：</w:t>
      </w:r>
      <w:r w:rsidR="000828C6">
        <w:rPr>
          <w:rFonts w:ascii="標楷體" w:eastAsia="標楷體" w:hAnsi="標楷體" w:hint="eastAsia"/>
          <w:sz w:val="28"/>
          <w:szCs w:val="28"/>
        </w:rPr>
        <w:t>00前抵達</w:t>
      </w:r>
      <w:r w:rsidR="000828C6" w:rsidRPr="0088304A">
        <w:rPr>
          <w:rFonts w:ascii="標楷體" w:eastAsia="標楷體" w:hAnsi="標楷體" w:hint="eastAsia"/>
          <w:sz w:val="28"/>
          <w:szCs w:val="28"/>
        </w:rPr>
        <w:t>小油坑</w:t>
      </w:r>
      <w:r w:rsidR="000828C6">
        <w:rPr>
          <w:rFonts w:ascii="標楷體" w:eastAsia="標楷體" w:hAnsi="標楷體" w:hint="eastAsia"/>
          <w:sz w:val="28"/>
          <w:szCs w:val="28"/>
        </w:rPr>
        <w:t>遊客服務站)</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二、0</w:t>
      </w:r>
      <w:r w:rsidR="003D5C7F">
        <w:rPr>
          <w:rFonts w:ascii="標楷體" w:eastAsia="標楷體" w:hAnsi="標楷體" w:hint="eastAsia"/>
          <w:sz w:val="28"/>
          <w:szCs w:val="28"/>
        </w:rPr>
        <w:t>9：0</w:t>
      </w:r>
      <w:r w:rsidRPr="0088304A">
        <w:rPr>
          <w:rFonts w:ascii="標楷體" w:eastAsia="標楷體" w:hAnsi="標楷體" w:hint="eastAsia"/>
          <w:sz w:val="28"/>
          <w:szCs w:val="28"/>
        </w:rPr>
        <w:t>0</w:t>
      </w:r>
      <w:r w:rsidR="003D5C7F">
        <w:rPr>
          <w:rFonts w:ascii="標楷體" w:eastAsia="標楷體" w:hAnsi="標楷體" w:hint="eastAsia"/>
          <w:sz w:val="28"/>
          <w:szCs w:val="28"/>
        </w:rPr>
        <w:t>前所有隊伍</w:t>
      </w:r>
      <w:r w:rsidRPr="0088304A">
        <w:rPr>
          <w:rFonts w:ascii="標楷體" w:eastAsia="標楷體" w:hAnsi="標楷體" w:hint="eastAsia"/>
          <w:sz w:val="28"/>
          <w:szCs w:val="28"/>
        </w:rPr>
        <w:t>往</w:t>
      </w:r>
      <w:r w:rsidR="00725EE0" w:rsidRPr="0088304A">
        <w:rPr>
          <w:rFonts w:ascii="標楷體" w:eastAsia="標楷體" w:hAnsi="標楷體" w:hint="eastAsia"/>
          <w:sz w:val="28"/>
          <w:szCs w:val="28"/>
        </w:rPr>
        <w:t>七星山</w:t>
      </w:r>
      <w:r w:rsidR="003D5C7F">
        <w:rPr>
          <w:rFonts w:ascii="標楷體" w:eastAsia="標楷體" w:hAnsi="標楷體" w:hint="eastAsia"/>
          <w:sz w:val="28"/>
          <w:szCs w:val="28"/>
        </w:rPr>
        <w:t>主峰</w:t>
      </w:r>
      <w:r w:rsidR="00725EE0" w:rsidRPr="0088304A">
        <w:rPr>
          <w:rFonts w:ascii="標楷體" w:eastAsia="標楷體" w:hAnsi="標楷體" w:hint="eastAsia"/>
          <w:sz w:val="28"/>
          <w:szCs w:val="28"/>
        </w:rPr>
        <w:t>移動，沿途安排攝影師及空</w:t>
      </w:r>
      <w:proofErr w:type="gramStart"/>
      <w:r w:rsidR="00725EE0" w:rsidRPr="0088304A">
        <w:rPr>
          <w:rFonts w:ascii="標楷體" w:eastAsia="標楷體" w:hAnsi="標楷體" w:hint="eastAsia"/>
          <w:sz w:val="28"/>
          <w:szCs w:val="28"/>
        </w:rPr>
        <w:t>拍機跟</w:t>
      </w:r>
      <w:proofErr w:type="gramEnd"/>
      <w:r w:rsidR="00725EE0" w:rsidRPr="0088304A">
        <w:rPr>
          <w:rFonts w:ascii="標楷體" w:eastAsia="標楷體" w:hAnsi="標楷體" w:hint="eastAsia"/>
          <w:sz w:val="28"/>
          <w:szCs w:val="28"/>
        </w:rPr>
        <w:t>拍，</w:t>
      </w:r>
      <w:r w:rsidR="003D5C7F" w:rsidRPr="0088304A">
        <w:rPr>
          <w:rFonts w:ascii="標楷體" w:eastAsia="標楷體" w:hAnsi="標楷體" w:hint="eastAsia"/>
          <w:sz w:val="28"/>
          <w:szCs w:val="28"/>
        </w:rPr>
        <w:t>小油坑至七星山主峰，各校</w:t>
      </w:r>
      <w:proofErr w:type="gramStart"/>
      <w:r w:rsidR="003D5C7F" w:rsidRPr="0088304A">
        <w:rPr>
          <w:rFonts w:ascii="標楷體" w:eastAsia="標楷體" w:hAnsi="標楷體" w:hint="eastAsia"/>
          <w:sz w:val="28"/>
          <w:szCs w:val="28"/>
        </w:rPr>
        <w:t>校</w:t>
      </w:r>
      <w:proofErr w:type="gramEnd"/>
      <w:r w:rsidR="003D5C7F" w:rsidRPr="0088304A">
        <w:rPr>
          <w:rFonts w:ascii="標楷體" w:eastAsia="標楷體" w:hAnsi="標楷體" w:hint="eastAsia"/>
          <w:sz w:val="28"/>
          <w:szCs w:val="28"/>
        </w:rPr>
        <w:t>旗飄揚</w:t>
      </w:r>
      <w:r w:rsidR="003D5C7F">
        <w:rPr>
          <w:rFonts w:ascii="標楷體" w:eastAsia="標楷體" w:hAnsi="標楷體" w:hint="eastAsia"/>
          <w:sz w:val="28"/>
          <w:szCs w:val="28"/>
        </w:rPr>
        <w:t>綿延</w:t>
      </w:r>
      <w:r w:rsidR="003D5C7F" w:rsidRPr="0088304A">
        <w:rPr>
          <w:rFonts w:ascii="標楷體" w:eastAsia="標楷體" w:hAnsi="標楷體" w:hint="eastAsia"/>
          <w:sz w:val="28"/>
          <w:szCs w:val="28"/>
        </w:rPr>
        <w:t>步道間，</w:t>
      </w:r>
      <w:r w:rsidR="00725EE0" w:rsidRPr="0088304A">
        <w:rPr>
          <w:rFonts w:ascii="標楷體" w:eastAsia="標楷體" w:hAnsi="標楷體" w:hint="eastAsia"/>
          <w:sz w:val="28"/>
          <w:szCs w:val="28"/>
        </w:rPr>
        <w:t>記錄下攻頂隊伍</w:t>
      </w:r>
      <w:proofErr w:type="gramStart"/>
      <w:r w:rsidR="00725EE0" w:rsidRPr="0088304A">
        <w:rPr>
          <w:rFonts w:ascii="標楷體" w:eastAsia="標楷體" w:hAnsi="標楷體" w:hint="eastAsia"/>
          <w:sz w:val="28"/>
          <w:szCs w:val="28"/>
        </w:rPr>
        <w:t>之壯容</w:t>
      </w:r>
      <w:proofErr w:type="gramEnd"/>
      <w:r w:rsidR="003D5C7F">
        <w:rPr>
          <w:rFonts w:ascii="標楷體" w:eastAsia="標楷體" w:hAnsi="標楷體" w:hint="eastAsia"/>
          <w:sz w:val="28"/>
          <w:szCs w:val="28"/>
        </w:rPr>
        <w:t>。</w:t>
      </w:r>
      <w:r w:rsidRPr="0088304A">
        <w:rPr>
          <w:rFonts w:ascii="標楷體" w:eastAsia="標楷體" w:hAnsi="標楷體" w:hint="eastAsia"/>
          <w:sz w:val="28"/>
          <w:szCs w:val="28"/>
        </w:rPr>
        <w:t>各校攜帶校旗，登頂後進行合照，</w:t>
      </w:r>
      <w:r w:rsidR="003D5C7F">
        <w:rPr>
          <w:rFonts w:ascii="標楷體" w:eastAsia="標楷體" w:hAnsi="標楷體" w:hint="eastAsia"/>
          <w:sz w:val="28"/>
          <w:szCs w:val="28"/>
        </w:rPr>
        <w:t>於主峰</w:t>
      </w:r>
      <w:r w:rsidRPr="0088304A">
        <w:rPr>
          <w:rFonts w:ascii="標楷體" w:eastAsia="標楷體" w:hAnsi="標楷體" w:hint="eastAsia"/>
          <w:sz w:val="28"/>
          <w:szCs w:val="28"/>
        </w:rPr>
        <w:t>將安排</w:t>
      </w:r>
      <w:proofErr w:type="gramStart"/>
      <w:r w:rsidRPr="0088304A">
        <w:rPr>
          <w:rFonts w:ascii="標楷體" w:eastAsia="標楷體" w:hAnsi="標楷體" w:hint="eastAsia"/>
          <w:sz w:val="28"/>
          <w:szCs w:val="28"/>
        </w:rPr>
        <w:t>空拍機及</w:t>
      </w:r>
      <w:proofErr w:type="gramEnd"/>
      <w:r w:rsidRPr="0088304A">
        <w:rPr>
          <w:rFonts w:ascii="標楷體" w:eastAsia="標楷體" w:hAnsi="標楷體" w:hint="eastAsia"/>
          <w:sz w:val="28"/>
          <w:szCs w:val="28"/>
        </w:rPr>
        <w:t>駐點攝影師</w:t>
      </w:r>
      <w:r w:rsidR="00725EE0" w:rsidRPr="0088304A">
        <w:rPr>
          <w:rFonts w:ascii="標楷體" w:eastAsia="標楷體" w:hAnsi="標楷體" w:hint="eastAsia"/>
          <w:sz w:val="28"/>
          <w:szCs w:val="28"/>
        </w:rPr>
        <w:t>拍照留念</w:t>
      </w:r>
      <w:r w:rsidR="003D5C7F" w:rsidRPr="0088304A">
        <w:rPr>
          <w:rFonts w:ascii="標楷體" w:eastAsia="標楷體" w:hAnsi="標楷體" w:hint="eastAsia"/>
          <w:sz w:val="28"/>
          <w:szCs w:val="28"/>
        </w:rPr>
        <w:t>。</w:t>
      </w:r>
      <w:r w:rsidR="00725EE0" w:rsidRPr="0088304A">
        <w:rPr>
          <w:rFonts w:ascii="標楷體" w:eastAsia="標楷體" w:hAnsi="標楷體" w:hint="eastAsia"/>
          <w:sz w:val="28"/>
          <w:szCs w:val="28"/>
        </w:rPr>
        <w:t>(照片</w:t>
      </w:r>
      <w:r w:rsidR="00844950" w:rsidRPr="0088304A">
        <w:rPr>
          <w:rFonts w:ascii="標楷體" w:eastAsia="標楷體" w:hAnsi="標楷體" w:hint="eastAsia"/>
          <w:sz w:val="28"/>
          <w:szCs w:val="28"/>
        </w:rPr>
        <w:t>將</w:t>
      </w:r>
      <w:r w:rsidR="00725EE0" w:rsidRPr="0088304A">
        <w:rPr>
          <w:rFonts w:ascii="標楷體" w:eastAsia="標楷體" w:hAnsi="標楷體" w:hint="eastAsia"/>
          <w:sz w:val="28"/>
          <w:szCs w:val="28"/>
        </w:rPr>
        <w:t>統一置放於</w:t>
      </w:r>
      <w:r w:rsidR="00CA4CD8">
        <w:rPr>
          <w:rFonts w:ascii="標楷體" w:eastAsia="標楷體" w:hAnsi="標楷體" w:hint="eastAsia"/>
          <w:sz w:val="28"/>
          <w:szCs w:val="28"/>
        </w:rPr>
        <w:t>臺北市</w:t>
      </w:r>
      <w:r w:rsidR="00725EE0" w:rsidRPr="0088304A">
        <w:rPr>
          <w:rFonts w:ascii="標楷體" w:eastAsia="標楷體" w:hAnsi="標楷體" w:hint="eastAsia"/>
          <w:sz w:val="28"/>
          <w:szCs w:val="28"/>
        </w:rPr>
        <w:t>全民國防教育FB粉絲團</w:t>
      </w:r>
      <w:r w:rsidR="00CA4CD8">
        <w:rPr>
          <w:rFonts w:ascii="標楷體" w:eastAsia="標楷體" w:hAnsi="標楷體" w:hint="eastAsia"/>
          <w:sz w:val="28"/>
          <w:szCs w:val="28"/>
        </w:rPr>
        <w:t>提</w:t>
      </w:r>
      <w:r w:rsidR="00725EE0" w:rsidRPr="0088304A">
        <w:rPr>
          <w:rFonts w:ascii="標楷體" w:eastAsia="標楷體" w:hAnsi="標楷體" w:hint="eastAsia"/>
          <w:sz w:val="28"/>
          <w:szCs w:val="28"/>
        </w:rPr>
        <w:t>供下載)</w:t>
      </w:r>
      <w:r w:rsidRPr="0088304A">
        <w:rPr>
          <w:rFonts w:ascii="標楷體" w:eastAsia="標楷體" w:hAnsi="標楷體" w:hint="eastAsia"/>
          <w:sz w:val="28"/>
          <w:szCs w:val="28"/>
        </w:rPr>
        <w:t>。</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三、10</w:t>
      </w:r>
      <w:r w:rsidR="003D5C7F">
        <w:rPr>
          <w:rFonts w:ascii="標楷體" w:eastAsia="標楷體" w:hAnsi="標楷體" w:hint="eastAsia"/>
          <w:sz w:val="28"/>
          <w:szCs w:val="28"/>
        </w:rPr>
        <w:t>：</w:t>
      </w:r>
      <w:r w:rsidR="001A79B7">
        <w:rPr>
          <w:rFonts w:ascii="標楷體" w:eastAsia="標楷體" w:hAnsi="標楷體" w:hint="eastAsia"/>
          <w:sz w:val="28"/>
          <w:szCs w:val="28"/>
        </w:rPr>
        <w:t>30</w:t>
      </w:r>
      <w:r w:rsidRPr="0088304A">
        <w:rPr>
          <w:rFonts w:ascii="標楷體" w:eastAsia="標楷體" w:hAnsi="標楷體" w:hint="eastAsia"/>
          <w:sz w:val="28"/>
          <w:szCs w:val="28"/>
        </w:rPr>
        <w:t>攻頂</w:t>
      </w:r>
      <w:r w:rsidR="003D5C7F">
        <w:rPr>
          <w:rFonts w:ascii="標楷體" w:eastAsia="標楷體" w:hAnsi="標楷體" w:hint="eastAsia"/>
          <w:sz w:val="28"/>
          <w:szCs w:val="28"/>
        </w:rPr>
        <w:t>人員開始</w:t>
      </w:r>
      <w:r w:rsidRPr="0088304A">
        <w:rPr>
          <w:rFonts w:ascii="標楷體" w:eastAsia="標楷體" w:hAnsi="標楷體" w:hint="eastAsia"/>
          <w:sz w:val="28"/>
          <w:szCs w:val="28"/>
        </w:rPr>
        <w:t>下行至於七星公園集合，並實施大休息，</w:t>
      </w:r>
      <w:r w:rsidR="003D5C7F">
        <w:rPr>
          <w:rFonts w:ascii="標楷體" w:eastAsia="標楷體" w:hAnsi="標楷體" w:hint="eastAsia"/>
          <w:sz w:val="28"/>
          <w:szCs w:val="28"/>
        </w:rPr>
        <w:t>進行物資補給及飲水休息，</w:t>
      </w:r>
      <w:r w:rsidRPr="0088304A">
        <w:rPr>
          <w:rFonts w:ascii="標楷體" w:eastAsia="標楷體" w:hAnsi="標楷體" w:hint="eastAsia"/>
          <w:sz w:val="28"/>
          <w:szCs w:val="28"/>
        </w:rPr>
        <w:t>並安排</w:t>
      </w:r>
      <w:r w:rsidR="0054357E">
        <w:rPr>
          <w:rFonts w:ascii="標楷體" w:eastAsia="標楷體" w:hAnsi="標楷體" w:hint="eastAsia"/>
          <w:sz w:val="28"/>
          <w:szCs w:val="28"/>
        </w:rPr>
        <w:t>團體</w:t>
      </w:r>
      <w:r w:rsidRPr="0088304A">
        <w:rPr>
          <w:rFonts w:ascii="標楷體" w:eastAsia="標楷體" w:hAnsi="標楷體" w:hint="eastAsia"/>
          <w:sz w:val="28"/>
          <w:szCs w:val="28"/>
        </w:rPr>
        <w:t>合照(可展開各校</w:t>
      </w:r>
      <w:proofErr w:type="gramStart"/>
      <w:r w:rsidRPr="0088304A">
        <w:rPr>
          <w:rFonts w:ascii="標楷體" w:eastAsia="標楷體" w:hAnsi="標楷體" w:hint="eastAsia"/>
          <w:sz w:val="28"/>
          <w:szCs w:val="28"/>
        </w:rPr>
        <w:t>校</w:t>
      </w:r>
      <w:proofErr w:type="gramEnd"/>
      <w:r w:rsidRPr="0088304A">
        <w:rPr>
          <w:rFonts w:ascii="標楷體" w:eastAsia="標楷體" w:hAnsi="標楷體" w:hint="eastAsia"/>
          <w:sz w:val="28"/>
          <w:szCs w:val="28"/>
        </w:rPr>
        <w:t>旗)及空拍。</w:t>
      </w:r>
    </w:p>
    <w:p w:rsidR="000D1B36"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四、1</w:t>
      </w:r>
      <w:r w:rsidR="001A79B7">
        <w:rPr>
          <w:rFonts w:ascii="標楷體" w:eastAsia="標楷體" w:hAnsi="標楷體" w:hint="eastAsia"/>
          <w:sz w:val="28"/>
          <w:szCs w:val="28"/>
        </w:rPr>
        <w:t>1：00人員開始</w:t>
      </w:r>
      <w:r w:rsidRPr="0088304A">
        <w:rPr>
          <w:rFonts w:ascii="標楷體" w:eastAsia="標楷體" w:hAnsi="標楷體" w:hint="eastAsia"/>
          <w:sz w:val="28"/>
          <w:szCs w:val="28"/>
        </w:rPr>
        <w:t>往</w:t>
      </w:r>
      <w:r w:rsidR="00003DB3" w:rsidRPr="00003DB3">
        <w:rPr>
          <w:rFonts w:ascii="標楷體" w:eastAsia="標楷體" w:hAnsi="標楷體" w:hint="eastAsia"/>
          <w:sz w:val="28"/>
          <w:szCs w:val="28"/>
        </w:rPr>
        <w:t>陽明山國家公園遊客中心</w:t>
      </w:r>
      <w:r w:rsidRPr="0088304A">
        <w:rPr>
          <w:rFonts w:ascii="標楷體" w:eastAsia="標楷體" w:hAnsi="標楷體" w:hint="eastAsia"/>
          <w:sz w:val="28"/>
          <w:szCs w:val="28"/>
        </w:rPr>
        <w:t>移動，</w:t>
      </w:r>
      <w:r w:rsidR="000D1B36">
        <w:rPr>
          <w:rFonts w:ascii="標楷體" w:eastAsia="標楷體" w:hAnsi="標楷體" w:hint="eastAsia"/>
          <w:sz w:val="28"/>
          <w:szCs w:val="28"/>
        </w:rPr>
        <w:t>於該處</w:t>
      </w:r>
      <w:r w:rsidR="000D1B36" w:rsidRPr="0088304A">
        <w:rPr>
          <w:rFonts w:ascii="標楷體" w:eastAsia="標楷體" w:hAnsi="標楷體" w:hint="eastAsia"/>
          <w:sz w:val="28"/>
          <w:szCs w:val="28"/>
        </w:rPr>
        <w:t>領</w:t>
      </w:r>
      <w:r w:rsidR="000D1B36">
        <w:rPr>
          <w:rFonts w:ascii="標楷體" w:eastAsia="標楷體" w:hAnsi="標楷體" w:hint="eastAsia"/>
          <w:sz w:val="28"/>
          <w:szCs w:val="28"/>
        </w:rPr>
        <w:t>取</w:t>
      </w:r>
      <w:r w:rsidR="000D1B36" w:rsidRPr="0088304A">
        <w:rPr>
          <w:rFonts w:ascii="標楷體" w:eastAsia="標楷體" w:hAnsi="標楷體" w:hint="eastAsia"/>
          <w:sz w:val="28"/>
          <w:szCs w:val="28"/>
        </w:rPr>
        <w:t>餐盒</w:t>
      </w:r>
      <w:r w:rsidR="000D1B36">
        <w:rPr>
          <w:rFonts w:ascii="標楷體" w:eastAsia="標楷體" w:hAnsi="標楷體" w:hint="eastAsia"/>
          <w:sz w:val="28"/>
          <w:szCs w:val="28"/>
        </w:rPr>
        <w:t>及登頂紀念品</w:t>
      </w:r>
      <w:r w:rsidR="000C4DFE">
        <w:rPr>
          <w:rFonts w:ascii="標楷體" w:eastAsia="標楷體" w:hAnsi="標楷體" w:hint="eastAsia"/>
          <w:sz w:val="28"/>
          <w:szCs w:val="28"/>
        </w:rPr>
        <w:t>，並稍作休息及自由參觀</w:t>
      </w:r>
      <w:r w:rsidR="000D1B36">
        <w:rPr>
          <w:rFonts w:ascii="標楷體" w:eastAsia="標楷體" w:hAnsi="標楷體" w:hint="eastAsia"/>
          <w:sz w:val="28"/>
          <w:szCs w:val="28"/>
        </w:rPr>
        <w:t>。</w:t>
      </w:r>
      <w:r w:rsidR="000D1B36" w:rsidRPr="0088304A">
        <w:rPr>
          <w:rFonts w:ascii="標楷體" w:eastAsia="標楷體" w:hAnsi="標楷體" w:hint="eastAsia"/>
          <w:sz w:val="28"/>
          <w:szCs w:val="28"/>
        </w:rPr>
        <w:t>(路線圖如附件</w:t>
      </w:r>
      <w:r w:rsidR="000D1B36">
        <w:rPr>
          <w:rFonts w:ascii="標楷體" w:eastAsia="標楷體" w:hAnsi="標楷體" w:hint="eastAsia"/>
          <w:sz w:val="28"/>
          <w:szCs w:val="28"/>
        </w:rPr>
        <w:t>3</w:t>
      </w:r>
      <w:r w:rsidR="000D1B36" w:rsidRPr="0088304A">
        <w:rPr>
          <w:rFonts w:ascii="標楷體" w:eastAsia="標楷體" w:hAnsi="標楷體" w:hint="eastAsia"/>
          <w:sz w:val="28"/>
          <w:szCs w:val="28"/>
        </w:rPr>
        <w:t>)</w:t>
      </w:r>
    </w:p>
    <w:p w:rsidR="000D1B36" w:rsidRPr="0088304A" w:rsidRDefault="000D1B36" w:rsidP="00E0728B">
      <w:pPr>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五、12：30</w:t>
      </w:r>
      <w:r w:rsidR="00725EE0" w:rsidRPr="0088304A">
        <w:rPr>
          <w:rFonts w:ascii="標楷體" w:eastAsia="標楷體" w:hAnsi="標楷體" w:hint="eastAsia"/>
          <w:sz w:val="28"/>
          <w:szCs w:val="28"/>
        </w:rPr>
        <w:t>，</w:t>
      </w:r>
      <w:r w:rsidR="00E0728B" w:rsidRPr="0088304A">
        <w:rPr>
          <w:rFonts w:ascii="標楷體" w:eastAsia="標楷體" w:hAnsi="標楷體" w:hint="eastAsia"/>
          <w:sz w:val="28"/>
          <w:szCs w:val="28"/>
        </w:rPr>
        <w:t>各單位搭車</w:t>
      </w:r>
      <w:r>
        <w:rPr>
          <w:rFonts w:ascii="標楷體" w:eastAsia="標楷體" w:hAnsi="標楷體" w:hint="eastAsia"/>
          <w:sz w:val="28"/>
          <w:szCs w:val="28"/>
        </w:rPr>
        <w:t>前往</w:t>
      </w:r>
      <w:proofErr w:type="gramStart"/>
      <w:r w:rsidRPr="000D1B36">
        <w:rPr>
          <w:rFonts w:ascii="標楷體" w:eastAsia="標楷體" w:hAnsi="標楷體" w:hint="eastAsia"/>
          <w:sz w:val="28"/>
          <w:szCs w:val="28"/>
        </w:rPr>
        <w:t>臺</w:t>
      </w:r>
      <w:proofErr w:type="gramEnd"/>
      <w:r w:rsidRPr="000D1B36">
        <w:rPr>
          <w:rFonts w:ascii="標楷體" w:eastAsia="標楷體" w:hAnsi="標楷體" w:hint="eastAsia"/>
          <w:sz w:val="28"/>
          <w:szCs w:val="28"/>
        </w:rPr>
        <w:t>北TOP全民國防景點</w:t>
      </w:r>
      <w:r>
        <w:rPr>
          <w:rFonts w:ascii="標楷體" w:eastAsia="標楷體" w:hAnsi="標楷體" w:hint="eastAsia"/>
          <w:sz w:val="28"/>
          <w:szCs w:val="28"/>
        </w:rPr>
        <w:t>進行參訪(</w:t>
      </w:r>
      <w:r w:rsidR="000C4DFE">
        <w:rPr>
          <w:rFonts w:ascii="標楷體" w:eastAsia="標楷體" w:hAnsi="標楷體" w:hint="eastAsia"/>
          <w:sz w:val="28"/>
          <w:szCs w:val="28"/>
        </w:rPr>
        <w:t>地點請參閱</w:t>
      </w:r>
      <w:r w:rsidR="000C4DFE" w:rsidRPr="000C4DFE">
        <w:rPr>
          <w:rFonts w:ascii="標楷體" w:eastAsia="標楷體" w:hAnsi="標楷體" w:hint="eastAsia"/>
          <w:b/>
          <w:sz w:val="28"/>
          <w:szCs w:val="28"/>
        </w:rPr>
        <w:t>「</w:t>
      </w:r>
      <w:proofErr w:type="gramStart"/>
      <w:r w:rsidR="000C4DFE" w:rsidRPr="000C4DFE">
        <w:rPr>
          <w:rFonts w:ascii="標楷體" w:eastAsia="標楷體" w:hAnsi="標楷體" w:hint="eastAsia"/>
          <w:b/>
          <w:sz w:val="28"/>
          <w:szCs w:val="28"/>
        </w:rPr>
        <w:t>臺</w:t>
      </w:r>
      <w:proofErr w:type="gramEnd"/>
      <w:r w:rsidR="000C4DFE" w:rsidRPr="000C4DFE">
        <w:rPr>
          <w:rFonts w:ascii="標楷體" w:eastAsia="標楷體" w:hAnsi="標楷體" w:hint="eastAsia"/>
          <w:b/>
          <w:sz w:val="28"/>
          <w:szCs w:val="28"/>
        </w:rPr>
        <w:t>北TOP全民國防景點導</w:t>
      </w:r>
      <w:proofErr w:type="gramStart"/>
      <w:r w:rsidR="000C4DFE" w:rsidRPr="000C4DFE">
        <w:rPr>
          <w:rFonts w:ascii="標楷體" w:eastAsia="標楷體" w:hAnsi="標楷體" w:hint="eastAsia"/>
          <w:b/>
          <w:sz w:val="28"/>
          <w:szCs w:val="28"/>
        </w:rPr>
        <w:t>覽</w:t>
      </w:r>
      <w:proofErr w:type="gramEnd"/>
      <w:r w:rsidR="000C4DFE" w:rsidRPr="000C4DFE">
        <w:rPr>
          <w:rFonts w:ascii="標楷體" w:eastAsia="標楷體" w:hAnsi="標楷體" w:hint="eastAsia"/>
          <w:b/>
          <w:sz w:val="28"/>
          <w:szCs w:val="28"/>
        </w:rPr>
        <w:t>地圖2.0」宣導摺頁</w:t>
      </w:r>
      <w:r w:rsidR="000C4DFE">
        <w:rPr>
          <w:rFonts w:ascii="標楷體" w:eastAsia="標楷體" w:hAnsi="標楷體" w:hint="eastAsia"/>
          <w:b/>
          <w:sz w:val="28"/>
          <w:szCs w:val="28"/>
        </w:rPr>
        <w:t>，</w:t>
      </w:r>
      <w:r w:rsidR="000C4DFE" w:rsidRPr="000C4DFE">
        <w:rPr>
          <w:rFonts w:ascii="標楷體" w:eastAsia="標楷體" w:hAnsi="標楷體" w:hint="eastAsia"/>
          <w:sz w:val="28"/>
          <w:szCs w:val="28"/>
        </w:rPr>
        <w:t>電子檔</w:t>
      </w:r>
      <w:r>
        <w:rPr>
          <w:rFonts w:ascii="標楷體" w:eastAsia="標楷體" w:hAnsi="標楷體" w:hint="eastAsia"/>
          <w:sz w:val="28"/>
          <w:szCs w:val="28"/>
        </w:rPr>
        <w:t>可至臺北市政府教育局網站</w:t>
      </w:r>
      <w:r w:rsidRPr="000D1B36">
        <w:rPr>
          <w:rFonts w:ascii="標楷體" w:eastAsia="標楷體" w:hAnsi="標楷體" w:hint="eastAsia"/>
          <w:sz w:val="28"/>
          <w:szCs w:val="28"/>
        </w:rPr>
        <w:t>首頁</w:t>
      </w:r>
      <w:r>
        <w:rPr>
          <w:rFonts w:ascii="標楷體" w:eastAsia="標楷體" w:hAnsi="標楷體" w:hint="eastAsia"/>
          <w:sz w:val="28"/>
          <w:szCs w:val="28"/>
        </w:rPr>
        <w:t>→</w:t>
      </w:r>
      <w:r w:rsidRPr="000D1B36">
        <w:rPr>
          <w:rFonts w:ascii="標楷體" w:eastAsia="標楷體" w:hAnsi="標楷體" w:hint="eastAsia"/>
          <w:sz w:val="28"/>
          <w:szCs w:val="28"/>
        </w:rPr>
        <w:t>科室業務</w:t>
      </w:r>
      <w:r>
        <w:rPr>
          <w:rFonts w:ascii="標楷體" w:eastAsia="標楷體" w:hAnsi="標楷體" w:hint="eastAsia"/>
          <w:sz w:val="28"/>
          <w:szCs w:val="28"/>
        </w:rPr>
        <w:t>→</w:t>
      </w:r>
      <w:r w:rsidRPr="000D1B36">
        <w:rPr>
          <w:rFonts w:ascii="標楷體" w:eastAsia="標楷體" w:hAnsi="標楷體" w:hint="eastAsia"/>
          <w:sz w:val="28"/>
          <w:szCs w:val="28"/>
        </w:rPr>
        <w:t>軍訓室</w:t>
      </w:r>
      <w:r>
        <w:rPr>
          <w:rFonts w:ascii="標楷體" w:eastAsia="標楷體" w:hAnsi="標楷體" w:hint="eastAsia"/>
          <w:sz w:val="28"/>
          <w:szCs w:val="28"/>
        </w:rPr>
        <w:t>→</w:t>
      </w:r>
      <w:r w:rsidRPr="000D1B36">
        <w:rPr>
          <w:rFonts w:ascii="標楷體" w:eastAsia="標楷體" w:hAnsi="標楷體" w:hint="eastAsia"/>
          <w:sz w:val="28"/>
          <w:szCs w:val="28"/>
        </w:rPr>
        <w:t>全民國防教育</w:t>
      </w:r>
      <w:r w:rsidR="000C4DFE">
        <w:rPr>
          <w:rFonts w:ascii="標楷體" w:eastAsia="標楷體" w:hAnsi="標楷體" w:hint="eastAsia"/>
          <w:sz w:val="28"/>
          <w:szCs w:val="28"/>
        </w:rPr>
        <w:t>處</w:t>
      </w:r>
      <w:r>
        <w:rPr>
          <w:rFonts w:ascii="標楷體" w:eastAsia="標楷體" w:hAnsi="標楷體" w:hint="eastAsia"/>
          <w:sz w:val="28"/>
          <w:szCs w:val="28"/>
        </w:rPr>
        <w:t>下載)，於16：00時各單位自行解散。</w:t>
      </w:r>
    </w:p>
    <w:p w:rsidR="00DC0FD8" w:rsidRPr="0088304A" w:rsidRDefault="00DC0FD8" w:rsidP="000452F1">
      <w:pPr>
        <w:spacing w:line="480" w:lineRule="exact"/>
        <w:rPr>
          <w:rFonts w:ascii="標楷體" w:eastAsia="標楷體" w:hAnsi="標楷體"/>
          <w:sz w:val="28"/>
          <w:szCs w:val="28"/>
        </w:rPr>
      </w:pPr>
      <w:proofErr w:type="gramStart"/>
      <w:r w:rsidRPr="0088304A">
        <w:rPr>
          <w:rFonts w:ascii="標楷體" w:eastAsia="標楷體" w:hAnsi="標楷體" w:hint="eastAsia"/>
          <w:sz w:val="28"/>
          <w:szCs w:val="28"/>
        </w:rPr>
        <w:t>柒</w:t>
      </w:r>
      <w:proofErr w:type="gramEnd"/>
      <w:r w:rsidRPr="0088304A">
        <w:rPr>
          <w:rFonts w:ascii="標楷體" w:eastAsia="標楷體" w:hAnsi="標楷體" w:hint="eastAsia"/>
          <w:sz w:val="28"/>
          <w:szCs w:val="28"/>
        </w:rPr>
        <w:t>、</w:t>
      </w:r>
      <w:r w:rsidR="00725EE0" w:rsidRPr="0088304A">
        <w:rPr>
          <w:rFonts w:ascii="標楷體" w:eastAsia="標楷體" w:hAnsi="標楷體" w:hint="eastAsia"/>
          <w:sz w:val="28"/>
          <w:szCs w:val="28"/>
        </w:rPr>
        <w:t>報名方式：</w:t>
      </w:r>
    </w:p>
    <w:p w:rsidR="001B7F5B" w:rsidRPr="0088304A" w:rsidRDefault="001B7F5B" w:rsidP="001B7F5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一、帶隊教官(師長)依附列格式填妥相關資料後，</w:t>
      </w:r>
      <w:r w:rsidRPr="0088304A">
        <w:rPr>
          <w:rFonts w:ascii="標楷體" w:eastAsia="標楷體" w:hAnsi="標楷體" w:hint="eastAsia"/>
          <w:b/>
          <w:sz w:val="28"/>
          <w:szCs w:val="28"/>
          <w:u w:val="single"/>
        </w:rPr>
        <w:t>將報名表電子檔</w:t>
      </w:r>
      <w:r>
        <w:rPr>
          <w:rFonts w:ascii="標楷體" w:eastAsia="標楷體" w:hint="eastAsia"/>
          <w:b/>
          <w:sz w:val="28"/>
          <w:szCs w:val="28"/>
          <w:u w:val="single"/>
        </w:rPr>
        <w:t>(</w:t>
      </w:r>
      <w:r w:rsidRPr="0054357E">
        <w:rPr>
          <w:rFonts w:ascii="標楷體" w:eastAsia="標楷體" w:hint="eastAsia"/>
          <w:b/>
          <w:sz w:val="28"/>
          <w:szCs w:val="28"/>
          <w:u w:val="single"/>
        </w:rPr>
        <w:t>附件</w:t>
      </w:r>
      <w:r>
        <w:rPr>
          <w:rFonts w:ascii="標楷體" w:eastAsia="標楷體" w:hint="eastAsia"/>
          <w:b/>
          <w:sz w:val="28"/>
          <w:szCs w:val="28"/>
          <w:u w:val="single"/>
        </w:rPr>
        <w:t>4)</w:t>
      </w:r>
      <w:r w:rsidRPr="0088304A">
        <w:rPr>
          <w:rFonts w:ascii="標楷體" w:eastAsia="標楷體" w:hAnsi="標楷體" w:hint="eastAsia"/>
          <w:b/>
          <w:sz w:val="28"/>
          <w:szCs w:val="28"/>
          <w:u w:val="single"/>
        </w:rPr>
        <w:t>寄承辦人電子信箱</w:t>
      </w:r>
      <w:r w:rsidRPr="0088304A">
        <w:rPr>
          <w:rFonts w:ascii="標楷體" w:eastAsia="標楷體" w:hint="eastAsia"/>
          <w:b/>
          <w:sz w:val="28"/>
          <w:szCs w:val="28"/>
          <w:u w:val="single"/>
        </w:rPr>
        <w:t xml:space="preserve">Email: </w:t>
      </w:r>
      <w:r w:rsidRPr="000D12D0">
        <w:rPr>
          <w:rFonts w:ascii="標楷體" w:eastAsia="標楷體"/>
          <w:b/>
          <w:sz w:val="28"/>
          <w:szCs w:val="28"/>
          <w:u w:val="single"/>
        </w:rPr>
        <w:t>shuaihsienchen@saihs.edu.tw</w:t>
      </w:r>
      <w:r w:rsidRPr="0088304A">
        <w:rPr>
          <w:rFonts w:ascii="標楷體" w:eastAsia="標楷體" w:hint="eastAsia"/>
          <w:b/>
          <w:sz w:val="28"/>
          <w:szCs w:val="28"/>
          <w:u w:val="single"/>
        </w:rPr>
        <w:t>。另學生家長同意書</w:t>
      </w:r>
      <w:r>
        <w:rPr>
          <w:rFonts w:ascii="標楷體" w:eastAsia="標楷體" w:hint="eastAsia"/>
          <w:b/>
          <w:sz w:val="28"/>
          <w:szCs w:val="28"/>
          <w:u w:val="single"/>
        </w:rPr>
        <w:t>(</w:t>
      </w:r>
      <w:r w:rsidRPr="0054357E">
        <w:rPr>
          <w:rFonts w:ascii="標楷體" w:eastAsia="標楷體" w:hint="eastAsia"/>
          <w:b/>
          <w:sz w:val="28"/>
          <w:szCs w:val="28"/>
          <w:u w:val="single"/>
        </w:rPr>
        <w:t>附件</w:t>
      </w:r>
      <w:r>
        <w:rPr>
          <w:rFonts w:ascii="標楷體" w:eastAsia="標楷體" w:hint="eastAsia"/>
          <w:b/>
          <w:sz w:val="28"/>
          <w:szCs w:val="28"/>
          <w:u w:val="single"/>
        </w:rPr>
        <w:t>5)</w:t>
      </w:r>
      <w:r w:rsidRPr="0088304A">
        <w:rPr>
          <w:rFonts w:ascii="標楷體" w:eastAsia="標楷體" w:hint="eastAsia"/>
          <w:b/>
          <w:sz w:val="28"/>
          <w:szCs w:val="28"/>
          <w:u w:val="single"/>
        </w:rPr>
        <w:t>，</w:t>
      </w:r>
      <w:r>
        <w:rPr>
          <w:rFonts w:ascii="標楷體" w:eastAsia="標楷體" w:hint="eastAsia"/>
          <w:b/>
          <w:sz w:val="28"/>
          <w:szCs w:val="28"/>
          <w:u w:val="single"/>
        </w:rPr>
        <w:t>由帶隊官確認皆已完成家長親簽後</w:t>
      </w:r>
      <w:r w:rsidRPr="0088304A">
        <w:rPr>
          <w:rFonts w:ascii="標楷體" w:eastAsia="標楷體" w:hint="eastAsia"/>
          <w:b/>
          <w:sz w:val="28"/>
          <w:szCs w:val="28"/>
          <w:u w:val="single"/>
        </w:rPr>
        <w:t>，</w:t>
      </w:r>
      <w:r>
        <w:rPr>
          <w:rFonts w:ascii="標楷體" w:eastAsia="標楷體" w:hint="eastAsia"/>
          <w:b/>
          <w:sz w:val="28"/>
          <w:szCs w:val="28"/>
          <w:u w:val="single"/>
        </w:rPr>
        <w:t>掃描成PDF檔一併寄送</w:t>
      </w:r>
      <w:r w:rsidRPr="0088304A">
        <w:rPr>
          <w:rFonts w:ascii="標楷體" w:eastAsia="標楷體" w:hint="eastAsia"/>
          <w:b/>
          <w:sz w:val="28"/>
          <w:szCs w:val="28"/>
          <w:u w:val="single"/>
        </w:rPr>
        <w:t>。</w:t>
      </w:r>
    </w:p>
    <w:p w:rsidR="00B120E6" w:rsidRPr="0088304A" w:rsidRDefault="001B7F5B" w:rsidP="001B7F5B">
      <w:pPr>
        <w:spacing w:line="480" w:lineRule="exact"/>
        <w:ind w:leftChars="100" w:left="526" w:hangingChars="102" w:hanging="286"/>
        <w:rPr>
          <w:rFonts w:ascii="標楷體" w:eastAsia="標楷體"/>
          <w:b/>
          <w:sz w:val="28"/>
          <w:szCs w:val="28"/>
          <w:u w:val="single"/>
        </w:rPr>
      </w:pPr>
      <w:r w:rsidRPr="0088304A">
        <w:rPr>
          <w:rFonts w:ascii="標楷體" w:eastAsia="標楷體" w:hAnsi="標楷體" w:hint="eastAsia"/>
          <w:sz w:val="28"/>
          <w:szCs w:val="28"/>
        </w:rPr>
        <w:t>二、</w:t>
      </w:r>
      <w:proofErr w:type="gramStart"/>
      <w:r>
        <w:rPr>
          <w:rFonts w:ascii="標楷體" w:eastAsia="標楷體" w:hAnsi="標楷體" w:hint="eastAsia"/>
          <w:sz w:val="28"/>
          <w:szCs w:val="28"/>
        </w:rPr>
        <w:t>外縣市由</w:t>
      </w:r>
      <w:r w:rsidRPr="0088304A">
        <w:rPr>
          <w:rFonts w:ascii="標楷體" w:eastAsia="標楷體" w:hAnsi="標楷體" w:hint="eastAsia"/>
          <w:sz w:val="28"/>
          <w:szCs w:val="28"/>
        </w:rPr>
        <w:t>教育局</w:t>
      </w:r>
      <w:proofErr w:type="gramEnd"/>
      <w:r w:rsidRPr="0088304A">
        <w:rPr>
          <w:rFonts w:ascii="標楷體" w:eastAsia="標楷體" w:hAnsi="標楷體" w:hint="eastAsia"/>
          <w:sz w:val="28"/>
          <w:szCs w:val="28"/>
        </w:rPr>
        <w:t>(處)或聯絡處推薦報名</w:t>
      </w:r>
      <w:r>
        <w:rPr>
          <w:rFonts w:ascii="標楷體" w:eastAsia="標楷體" w:hAnsi="標楷體" w:hint="eastAsia"/>
          <w:sz w:val="28"/>
          <w:szCs w:val="28"/>
        </w:rPr>
        <w:t>，報名截止日為108年3月8日。</w:t>
      </w:r>
    </w:p>
    <w:p w:rsidR="00B120E6" w:rsidRPr="0088304A" w:rsidRDefault="003A56D6" w:rsidP="000452F1">
      <w:pPr>
        <w:spacing w:line="480" w:lineRule="exact"/>
        <w:rPr>
          <w:rFonts w:ascii="標楷體" w:eastAsia="標楷體" w:hAnsi="標楷體"/>
          <w:sz w:val="28"/>
          <w:szCs w:val="28"/>
        </w:rPr>
      </w:pPr>
      <w:r>
        <w:rPr>
          <w:rFonts w:ascii="標楷體" w:eastAsia="標楷體" w:hAnsi="標楷體" w:hint="eastAsia"/>
          <w:sz w:val="28"/>
          <w:szCs w:val="28"/>
        </w:rPr>
        <w:t>捌</w:t>
      </w:r>
      <w:r w:rsidR="00B120E6" w:rsidRPr="0088304A">
        <w:rPr>
          <w:rFonts w:ascii="標楷體" w:eastAsia="標楷體" w:hAnsi="標楷體" w:hint="eastAsia"/>
          <w:sz w:val="28"/>
          <w:szCs w:val="28"/>
        </w:rPr>
        <w:t>、</w:t>
      </w:r>
      <w:r w:rsidR="00B120E6" w:rsidRPr="0088304A">
        <w:rPr>
          <w:rFonts w:ascii="標楷體" w:eastAsia="標楷體" w:hint="eastAsia"/>
          <w:sz w:val="28"/>
          <w:szCs w:val="28"/>
        </w:rPr>
        <w:t>一般規定：</w:t>
      </w:r>
    </w:p>
    <w:p w:rsidR="00B120E6" w:rsidRPr="0088304A" w:rsidRDefault="0038614C"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參加者請備妥</w:t>
      </w:r>
      <w:r w:rsidR="00844950" w:rsidRPr="0088304A">
        <w:rPr>
          <w:rFonts w:ascii="標楷體" w:eastAsia="標楷體" w:hint="eastAsia"/>
          <w:sz w:val="28"/>
          <w:szCs w:val="28"/>
        </w:rPr>
        <w:t>水壺</w:t>
      </w:r>
      <w:r w:rsidR="00844950">
        <w:rPr>
          <w:rFonts w:ascii="標楷體" w:eastAsia="標楷體" w:hint="eastAsia"/>
          <w:sz w:val="28"/>
          <w:szCs w:val="28"/>
        </w:rPr>
        <w:t>、健保卡、個人特殊用藥、毛巾、遮陽帽等</w:t>
      </w:r>
      <w:r w:rsidRPr="0088304A">
        <w:rPr>
          <w:rFonts w:ascii="標楷體" w:eastAsia="標楷體" w:hint="eastAsia"/>
          <w:sz w:val="28"/>
          <w:szCs w:val="28"/>
        </w:rPr>
        <w:t>，為提倡愛山愛水及環保，</w:t>
      </w:r>
      <w:r w:rsidR="00844950">
        <w:rPr>
          <w:rFonts w:ascii="標楷體" w:eastAsia="標楷體" w:hint="eastAsia"/>
          <w:sz w:val="28"/>
          <w:szCs w:val="28"/>
        </w:rPr>
        <w:t>本單位</w:t>
      </w:r>
      <w:r w:rsidRPr="0088304A">
        <w:rPr>
          <w:rFonts w:ascii="標楷體" w:eastAsia="標楷體" w:hint="eastAsia"/>
          <w:sz w:val="28"/>
          <w:szCs w:val="28"/>
        </w:rPr>
        <w:t>恕不提供瓶裝礦泉水。</w:t>
      </w:r>
    </w:p>
    <w:p w:rsidR="00AC60F8" w:rsidRPr="0088304A" w:rsidRDefault="00AC60F8"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本局將於活動現場設置救護站(並租借救護車)，以因應緊急狀況。</w:t>
      </w:r>
    </w:p>
    <w:p w:rsidR="00AF1C36" w:rsidRPr="0088304A" w:rsidRDefault="00AF1C36" w:rsidP="00AF1C36">
      <w:pPr>
        <w:pStyle w:val="ab"/>
        <w:numPr>
          <w:ilvl w:val="0"/>
          <w:numId w:val="14"/>
        </w:numPr>
        <w:spacing w:line="480" w:lineRule="exact"/>
        <w:ind w:leftChars="0"/>
        <w:rPr>
          <w:rFonts w:ascii="標楷體" w:eastAsia="標楷體"/>
          <w:sz w:val="28"/>
          <w:szCs w:val="28"/>
        </w:rPr>
      </w:pPr>
      <w:r>
        <w:rPr>
          <w:rFonts w:ascii="標楷體" w:eastAsia="標楷體" w:hint="eastAsia"/>
          <w:sz w:val="28"/>
          <w:szCs w:val="28"/>
        </w:rPr>
        <w:t>參加活動請考量</w:t>
      </w:r>
      <w:r w:rsidRPr="0088304A">
        <w:rPr>
          <w:rFonts w:ascii="標楷體" w:eastAsia="標楷體" w:hint="eastAsia"/>
          <w:sz w:val="28"/>
          <w:szCs w:val="28"/>
        </w:rPr>
        <w:t>身體</w:t>
      </w:r>
      <w:r>
        <w:rPr>
          <w:rFonts w:ascii="標楷體" w:eastAsia="標楷體" w:hint="eastAsia"/>
          <w:sz w:val="28"/>
          <w:szCs w:val="28"/>
        </w:rPr>
        <w:t>狀況</w:t>
      </w:r>
      <w:r w:rsidRPr="0088304A">
        <w:rPr>
          <w:rFonts w:ascii="標楷體" w:eastAsia="標楷體" w:hint="eastAsia"/>
          <w:sz w:val="28"/>
          <w:szCs w:val="28"/>
        </w:rPr>
        <w:t>，</w:t>
      </w:r>
      <w:r>
        <w:rPr>
          <w:rFonts w:ascii="標楷體" w:eastAsia="標楷體" w:hint="eastAsia"/>
          <w:sz w:val="28"/>
          <w:szCs w:val="28"/>
        </w:rPr>
        <w:t>切勿勉強參加，活動中如有不適立即反映</w:t>
      </w:r>
      <w:r w:rsidRPr="0088304A">
        <w:rPr>
          <w:rFonts w:ascii="標楷體" w:eastAsia="標楷體" w:hint="eastAsia"/>
          <w:sz w:val="28"/>
          <w:szCs w:val="28"/>
        </w:rPr>
        <w:t>。</w:t>
      </w:r>
    </w:p>
    <w:p w:rsidR="0038614C" w:rsidRPr="0088304A" w:rsidRDefault="0038614C"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參加活動者由本局提供活動紀念品</w:t>
      </w:r>
      <w:proofErr w:type="gramStart"/>
      <w:r w:rsidRPr="0088304A">
        <w:rPr>
          <w:rFonts w:ascii="標楷體" w:eastAsia="標楷體" w:hint="eastAsia"/>
          <w:sz w:val="28"/>
          <w:szCs w:val="28"/>
        </w:rPr>
        <w:t>迷彩束</w:t>
      </w:r>
      <w:proofErr w:type="gramEnd"/>
      <w:r w:rsidRPr="0088304A">
        <w:rPr>
          <w:rFonts w:ascii="標楷體" w:eastAsia="標楷體" w:hint="eastAsia"/>
          <w:sz w:val="28"/>
          <w:szCs w:val="28"/>
        </w:rPr>
        <w:t>口袋</w:t>
      </w:r>
      <w:r w:rsidR="00AC60F8" w:rsidRPr="0088304A">
        <w:rPr>
          <w:rFonts w:ascii="標楷體" w:eastAsia="標楷體" w:hint="eastAsia"/>
          <w:sz w:val="28"/>
          <w:szCs w:val="28"/>
        </w:rPr>
        <w:t>，各隊伍登頂獎品</w:t>
      </w:r>
      <w:r w:rsidRPr="0088304A">
        <w:rPr>
          <w:rFonts w:ascii="標楷體" w:eastAsia="標楷體" w:hint="eastAsia"/>
          <w:sz w:val="28"/>
          <w:szCs w:val="28"/>
        </w:rPr>
        <w:t>。</w:t>
      </w:r>
    </w:p>
    <w:p w:rsidR="000F3C40" w:rsidRPr="003A56D6" w:rsidRDefault="0038614C" w:rsidP="0054357E">
      <w:pPr>
        <w:pStyle w:val="ab"/>
        <w:numPr>
          <w:ilvl w:val="0"/>
          <w:numId w:val="14"/>
        </w:numPr>
        <w:spacing w:line="480" w:lineRule="exact"/>
        <w:ind w:leftChars="0"/>
        <w:rPr>
          <w:rFonts w:ascii="標楷體" w:eastAsia="標楷體" w:hAnsi="標楷體"/>
          <w:sz w:val="28"/>
          <w:szCs w:val="28"/>
        </w:rPr>
      </w:pPr>
      <w:r w:rsidRPr="003A56D6">
        <w:rPr>
          <w:rFonts w:ascii="標楷體" w:eastAsia="標楷體" w:hint="eastAsia"/>
          <w:sz w:val="28"/>
          <w:szCs w:val="28"/>
        </w:rPr>
        <w:t>參加活動之學生請穿著學校運動服裝，校方代表隊請攜帶該校</w:t>
      </w:r>
      <w:proofErr w:type="gramStart"/>
      <w:r w:rsidRPr="003A56D6">
        <w:rPr>
          <w:rFonts w:ascii="標楷體" w:eastAsia="標楷體" w:hint="eastAsia"/>
          <w:sz w:val="28"/>
          <w:szCs w:val="28"/>
        </w:rPr>
        <w:t>校</w:t>
      </w:r>
      <w:proofErr w:type="gramEnd"/>
      <w:r w:rsidRPr="003A56D6">
        <w:rPr>
          <w:rFonts w:ascii="標楷體" w:eastAsia="標楷體" w:hint="eastAsia"/>
          <w:sz w:val="28"/>
          <w:szCs w:val="28"/>
        </w:rPr>
        <w:t>旗。</w:t>
      </w:r>
    </w:p>
    <w:p w:rsidR="0038614C" w:rsidRPr="0088304A" w:rsidRDefault="003A56D6" w:rsidP="0038614C">
      <w:pPr>
        <w:spacing w:line="480" w:lineRule="exact"/>
        <w:rPr>
          <w:rFonts w:ascii="標楷體" w:eastAsia="標楷體" w:hAnsi="標楷體"/>
          <w:sz w:val="28"/>
          <w:szCs w:val="28"/>
        </w:rPr>
      </w:pPr>
      <w:r>
        <w:rPr>
          <w:rFonts w:ascii="標楷體" w:eastAsia="標楷體" w:hAnsi="標楷體" w:hint="eastAsia"/>
          <w:sz w:val="28"/>
          <w:szCs w:val="28"/>
        </w:rPr>
        <w:t>玖</w:t>
      </w:r>
      <w:r w:rsidR="0038614C" w:rsidRPr="0088304A">
        <w:rPr>
          <w:rFonts w:ascii="標楷體" w:eastAsia="標楷體" w:hAnsi="標楷體" w:hint="eastAsia"/>
          <w:sz w:val="28"/>
          <w:szCs w:val="28"/>
        </w:rPr>
        <w:t>、</w:t>
      </w:r>
      <w:r>
        <w:rPr>
          <w:rFonts w:ascii="標楷體" w:eastAsia="標楷體" w:hAnsi="標楷體" w:hint="eastAsia"/>
          <w:sz w:val="28"/>
          <w:szCs w:val="28"/>
        </w:rPr>
        <w:t>其他</w:t>
      </w:r>
      <w:r w:rsidR="0038614C" w:rsidRPr="0088304A">
        <w:rPr>
          <w:rFonts w:ascii="標楷體" w:eastAsia="標楷體" w:hAnsi="標楷體" w:hint="eastAsia"/>
          <w:sz w:val="28"/>
          <w:szCs w:val="28"/>
        </w:rPr>
        <w:t>：</w:t>
      </w:r>
    </w:p>
    <w:p w:rsidR="0038614C" w:rsidRDefault="0088304A" w:rsidP="0038614C">
      <w:pPr>
        <w:pStyle w:val="ab"/>
        <w:numPr>
          <w:ilvl w:val="0"/>
          <w:numId w:val="4"/>
        </w:numPr>
        <w:spacing w:line="480" w:lineRule="exact"/>
        <w:ind w:leftChars="0"/>
        <w:rPr>
          <w:rFonts w:ascii="標楷體" w:eastAsia="標楷體"/>
          <w:sz w:val="28"/>
          <w:szCs w:val="28"/>
        </w:rPr>
      </w:pPr>
      <w:r>
        <w:rPr>
          <w:rFonts w:ascii="標楷體" w:eastAsia="標楷體" w:hint="eastAsia"/>
          <w:sz w:val="28"/>
          <w:szCs w:val="28"/>
        </w:rPr>
        <w:t>指導單位：</w:t>
      </w:r>
      <w:r w:rsidR="0038614C" w:rsidRPr="0088304A">
        <w:rPr>
          <w:rFonts w:ascii="標楷體" w:eastAsia="標楷體" w:hint="eastAsia"/>
          <w:sz w:val="28"/>
          <w:szCs w:val="28"/>
        </w:rPr>
        <w:t>臺北市政府教育局：陳建欣教官；電話：（02）27256440</w:t>
      </w:r>
      <w:r w:rsidR="0054357E">
        <w:rPr>
          <w:rFonts w:ascii="標楷體" w:eastAsia="標楷體" w:hint="eastAsia"/>
          <w:sz w:val="28"/>
          <w:szCs w:val="28"/>
        </w:rPr>
        <w:t>。</w:t>
      </w:r>
    </w:p>
    <w:p w:rsidR="0054357E" w:rsidRDefault="0054357E" w:rsidP="0038614C">
      <w:pPr>
        <w:pStyle w:val="ab"/>
        <w:numPr>
          <w:ilvl w:val="0"/>
          <w:numId w:val="4"/>
        </w:numPr>
        <w:spacing w:line="480" w:lineRule="exact"/>
        <w:ind w:leftChars="0"/>
        <w:rPr>
          <w:rFonts w:ascii="標楷體" w:eastAsia="標楷體"/>
          <w:sz w:val="28"/>
          <w:szCs w:val="28"/>
        </w:rPr>
      </w:pPr>
      <w:r w:rsidRPr="0054357E">
        <w:rPr>
          <w:rFonts w:ascii="標楷體" w:eastAsia="標楷體" w:hint="eastAsia"/>
          <w:sz w:val="28"/>
          <w:szCs w:val="28"/>
        </w:rPr>
        <w:t>承辦單位：臺北市立松山工農：陳帥先教官；電話：（02）27235213</w:t>
      </w:r>
      <w:r>
        <w:rPr>
          <w:rFonts w:ascii="標楷體" w:eastAsia="標楷體" w:hint="eastAsia"/>
          <w:sz w:val="28"/>
          <w:szCs w:val="28"/>
        </w:rPr>
        <w:t>。</w:t>
      </w:r>
    </w:p>
    <w:p w:rsidR="0054357E" w:rsidRPr="003A56D6" w:rsidRDefault="0054357E" w:rsidP="0038614C">
      <w:pPr>
        <w:pStyle w:val="ab"/>
        <w:numPr>
          <w:ilvl w:val="0"/>
          <w:numId w:val="4"/>
        </w:numPr>
        <w:spacing w:line="480" w:lineRule="exact"/>
        <w:ind w:leftChars="0"/>
        <w:rPr>
          <w:rStyle w:val="aa"/>
          <w:rFonts w:ascii="標楷體" w:eastAsia="標楷體"/>
          <w:color w:val="auto"/>
          <w:sz w:val="28"/>
          <w:szCs w:val="28"/>
          <w:u w:val="none"/>
        </w:rPr>
      </w:pPr>
      <w:r w:rsidRPr="0054357E">
        <w:rPr>
          <w:rFonts w:ascii="標楷體" w:eastAsia="標楷體" w:hAnsi="標楷體" w:hint="eastAsia"/>
          <w:sz w:val="28"/>
          <w:szCs w:val="28"/>
        </w:rPr>
        <w:lastRenderedPageBreak/>
        <w:t>如遇颱風及其他不可抗因素</w:t>
      </w:r>
      <w:r>
        <w:rPr>
          <w:rFonts w:ascii="標楷體" w:eastAsia="標楷體" w:hAnsi="標楷體" w:hint="eastAsia"/>
          <w:sz w:val="28"/>
          <w:szCs w:val="28"/>
        </w:rPr>
        <w:t>影響</w:t>
      </w:r>
      <w:r w:rsidRPr="0054357E">
        <w:rPr>
          <w:rFonts w:ascii="標楷體" w:eastAsia="標楷體" w:hAnsi="標楷體" w:hint="eastAsia"/>
          <w:sz w:val="28"/>
          <w:szCs w:val="28"/>
        </w:rPr>
        <w:t>活動</w:t>
      </w:r>
      <w:r>
        <w:rPr>
          <w:rFonts w:ascii="標楷體" w:eastAsia="標楷體" w:hAnsi="標楷體" w:hint="eastAsia"/>
          <w:sz w:val="28"/>
          <w:szCs w:val="28"/>
        </w:rPr>
        <w:t>時</w:t>
      </w:r>
      <w:r w:rsidRPr="0054357E">
        <w:rPr>
          <w:rFonts w:ascii="標楷體" w:eastAsia="標楷體" w:hAnsi="標楷體" w:hint="eastAsia"/>
          <w:sz w:val="28"/>
          <w:szCs w:val="28"/>
        </w:rPr>
        <w:t>，由承辦單位電話通知各校領隊，</w:t>
      </w:r>
      <w:r>
        <w:rPr>
          <w:rFonts w:ascii="標楷體" w:eastAsia="標楷體" w:hAnsi="標楷體" w:hint="eastAsia"/>
          <w:sz w:val="28"/>
          <w:szCs w:val="28"/>
        </w:rPr>
        <w:t>亦可至</w:t>
      </w:r>
      <w:r w:rsidRPr="0054357E">
        <w:rPr>
          <w:rFonts w:ascii="標楷體" w:eastAsia="標楷體" w:hAnsi="標楷體" w:hint="eastAsia"/>
          <w:sz w:val="28"/>
          <w:szCs w:val="28"/>
        </w:rPr>
        <w:t xml:space="preserve">松山工農網頁公告查閱 </w:t>
      </w:r>
      <w:hyperlink r:id="rId9" w:history="1">
        <w:r w:rsidRPr="0054357E">
          <w:rPr>
            <w:rStyle w:val="aa"/>
            <w:rFonts w:ascii="標楷體" w:eastAsia="標楷體" w:hAnsi="標楷體" w:hint="eastAsia"/>
            <w:color w:val="auto"/>
            <w:sz w:val="28"/>
            <w:szCs w:val="28"/>
          </w:rPr>
          <w:t>http://www.saihs.edu.tw/node/319</w:t>
        </w:r>
      </w:hyperlink>
      <w:r>
        <w:rPr>
          <w:rStyle w:val="aa"/>
          <w:rFonts w:ascii="標楷體" w:eastAsia="標楷體" w:hAnsi="標楷體" w:hint="eastAsia"/>
          <w:color w:val="auto"/>
          <w:sz w:val="28"/>
          <w:szCs w:val="28"/>
        </w:rPr>
        <w:t>。</w:t>
      </w:r>
    </w:p>
    <w:p w:rsidR="003A56D6" w:rsidRPr="0054357E" w:rsidRDefault="003A56D6" w:rsidP="0038614C">
      <w:pPr>
        <w:pStyle w:val="ab"/>
        <w:numPr>
          <w:ilvl w:val="0"/>
          <w:numId w:val="4"/>
        </w:numPr>
        <w:spacing w:line="480" w:lineRule="exact"/>
        <w:ind w:leftChars="0"/>
        <w:rPr>
          <w:rStyle w:val="aa"/>
          <w:rFonts w:ascii="標楷體" w:eastAsia="標楷體"/>
          <w:color w:val="auto"/>
          <w:sz w:val="28"/>
          <w:szCs w:val="28"/>
          <w:u w:val="none"/>
        </w:rPr>
      </w:pPr>
      <w:r>
        <w:rPr>
          <w:rFonts w:ascii="標楷體" w:eastAsia="標楷體" w:hint="eastAsia"/>
          <w:sz w:val="28"/>
          <w:szCs w:val="28"/>
        </w:rPr>
        <w:t>預於108年3月15日下午14：00於臺北市松山工農召開各校領隊會議</w:t>
      </w:r>
      <w:r w:rsidR="006A3852">
        <w:rPr>
          <w:rFonts w:ascii="標楷體" w:eastAsia="標楷體" w:hint="eastAsia"/>
          <w:sz w:val="28"/>
          <w:szCs w:val="28"/>
        </w:rPr>
        <w:t>，請報名</w:t>
      </w:r>
      <w:proofErr w:type="gramStart"/>
      <w:r w:rsidR="006A3852">
        <w:rPr>
          <w:rFonts w:ascii="標楷體" w:eastAsia="標楷體" w:hint="eastAsia"/>
          <w:sz w:val="28"/>
          <w:szCs w:val="28"/>
        </w:rPr>
        <w:t>學校檢派帶隊</w:t>
      </w:r>
      <w:proofErr w:type="gramEnd"/>
      <w:r w:rsidR="006A3852">
        <w:rPr>
          <w:rFonts w:ascii="標楷體" w:eastAsia="標楷體" w:hint="eastAsia"/>
          <w:sz w:val="28"/>
          <w:szCs w:val="28"/>
        </w:rPr>
        <w:t>教官(師長)參加</w:t>
      </w:r>
      <w:r>
        <w:rPr>
          <w:rFonts w:ascii="標楷體" w:eastAsia="標楷體" w:hint="eastAsia"/>
          <w:sz w:val="28"/>
          <w:szCs w:val="28"/>
        </w:rPr>
        <w:t>。</w:t>
      </w:r>
    </w:p>
    <w:p w:rsidR="0054357E" w:rsidRDefault="0054357E" w:rsidP="0054357E">
      <w:pPr>
        <w:spacing w:line="480" w:lineRule="exact"/>
        <w:rPr>
          <w:rFonts w:ascii="標楷體" w:eastAsia="標楷體" w:hAnsi="標楷體"/>
          <w:sz w:val="28"/>
          <w:szCs w:val="28"/>
        </w:rPr>
      </w:pPr>
      <w:r w:rsidRPr="0088304A">
        <w:rPr>
          <w:rFonts w:ascii="標楷體" w:eastAsia="標楷體" w:hAnsi="標楷體" w:hint="eastAsia"/>
          <w:sz w:val="28"/>
          <w:szCs w:val="28"/>
        </w:rPr>
        <w:t>拾、本計畫經核准後實施，修正時亦同。</w:t>
      </w: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3C07FF" w:rsidRPr="0088304A" w:rsidRDefault="003C07FF" w:rsidP="003C07FF">
      <w:pPr>
        <w:spacing w:line="480" w:lineRule="exact"/>
        <w:ind w:left="970" w:hangingChars="303" w:hanging="970"/>
        <w:jc w:val="right"/>
        <w:rPr>
          <w:rFonts w:ascii="標楷體" w:eastAsia="標楷體" w:hAnsi="標楷體"/>
          <w:sz w:val="32"/>
        </w:rPr>
      </w:pPr>
      <w:r w:rsidRPr="0088304A">
        <w:rPr>
          <w:rFonts w:ascii="標楷體" w:eastAsia="標楷體" w:hAnsi="標楷體" w:hint="eastAsia"/>
          <w:sz w:val="32"/>
        </w:rPr>
        <w:lastRenderedPageBreak/>
        <w:t>附件1</w:t>
      </w:r>
    </w:p>
    <w:tbl>
      <w:tblPr>
        <w:tblW w:w="995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8"/>
        <w:gridCol w:w="1559"/>
        <w:gridCol w:w="2268"/>
        <w:gridCol w:w="3969"/>
        <w:gridCol w:w="709"/>
      </w:tblGrid>
      <w:tr w:rsidR="003C07FF" w:rsidRPr="00402ED1" w:rsidTr="00123896">
        <w:trPr>
          <w:cantSplit/>
          <w:jc w:val="center"/>
        </w:trPr>
        <w:tc>
          <w:tcPr>
            <w:tcW w:w="9953" w:type="dxa"/>
            <w:gridSpan w:val="5"/>
          </w:tcPr>
          <w:p w:rsidR="003C07FF" w:rsidRDefault="003C07FF" w:rsidP="00EA0A8F">
            <w:pPr>
              <w:spacing w:line="0" w:lineRule="atLeast"/>
              <w:jc w:val="center"/>
              <w:rPr>
                <w:rFonts w:ascii="標楷體" w:eastAsia="標楷體" w:hAnsi="標楷體"/>
                <w:b/>
                <w:sz w:val="32"/>
                <w:szCs w:val="32"/>
              </w:rPr>
            </w:pPr>
            <w:r w:rsidRPr="004265C4">
              <w:rPr>
                <w:rFonts w:ascii="標楷體" w:eastAsia="標楷體" w:hAnsi="標楷體" w:hint="eastAsia"/>
                <w:b/>
                <w:sz w:val="32"/>
                <w:szCs w:val="32"/>
              </w:rPr>
              <w:t>臺北市政府教育局</w:t>
            </w:r>
            <w:proofErr w:type="gramStart"/>
            <w:r w:rsidRPr="004265C4">
              <w:rPr>
                <w:rFonts w:ascii="標楷體" w:eastAsia="標楷體" w:hAnsi="標楷體" w:hint="eastAsia"/>
                <w:b/>
                <w:sz w:val="32"/>
                <w:szCs w:val="32"/>
              </w:rPr>
              <w:t>108</w:t>
            </w:r>
            <w:proofErr w:type="gramEnd"/>
            <w:r w:rsidRPr="004265C4">
              <w:rPr>
                <w:rFonts w:ascii="標楷體" w:eastAsia="標楷體" w:hAnsi="標楷體" w:hint="eastAsia"/>
                <w:b/>
                <w:sz w:val="32"/>
                <w:szCs w:val="32"/>
              </w:rPr>
              <w:t>年度全民國防教育</w:t>
            </w:r>
          </w:p>
          <w:p w:rsidR="003C07FF" w:rsidRPr="00402ED1" w:rsidRDefault="003C07FF" w:rsidP="00EA0A8F">
            <w:pPr>
              <w:spacing w:line="0" w:lineRule="atLeast"/>
              <w:jc w:val="center"/>
              <w:rPr>
                <w:rFonts w:ascii="標楷體" w:eastAsia="標楷體" w:hAnsi="標楷體"/>
                <w:sz w:val="32"/>
                <w:szCs w:val="32"/>
              </w:rPr>
            </w:pPr>
            <w:r w:rsidRPr="004265C4">
              <w:rPr>
                <w:rFonts w:ascii="標楷體" w:eastAsia="標楷體" w:hAnsi="標楷體" w:hint="eastAsia"/>
                <w:b/>
                <w:sz w:val="32"/>
                <w:szCs w:val="32"/>
              </w:rPr>
              <w:t>「熱血青年登七星 守護家園旗步行」登山健走</w:t>
            </w:r>
            <w:r w:rsidRPr="00402ED1">
              <w:rPr>
                <w:rFonts w:ascii="標楷體" w:eastAsia="標楷體" w:hAnsi="標楷體" w:hint="eastAsia"/>
                <w:b/>
                <w:bCs/>
                <w:sz w:val="32"/>
                <w:szCs w:val="32"/>
              </w:rPr>
              <w:t>工作</w:t>
            </w:r>
            <w:r w:rsidRPr="00402ED1">
              <w:rPr>
                <w:rFonts w:ascii="標楷體" w:eastAsia="標楷體" w:hAnsi="標楷體" w:hint="eastAsia"/>
                <w:b/>
                <w:sz w:val="32"/>
                <w:szCs w:val="32"/>
              </w:rPr>
              <w:t>幹部編組表</w:t>
            </w:r>
          </w:p>
        </w:tc>
      </w:tr>
      <w:tr w:rsidR="003C07FF" w:rsidRPr="00402ED1" w:rsidTr="00123896">
        <w:trPr>
          <w:cantSplit/>
          <w:trHeight w:val="669"/>
          <w:jc w:val="center"/>
        </w:trPr>
        <w:tc>
          <w:tcPr>
            <w:tcW w:w="1448"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組別</w:t>
            </w:r>
          </w:p>
        </w:tc>
        <w:tc>
          <w:tcPr>
            <w:tcW w:w="155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職稱</w:t>
            </w:r>
          </w:p>
        </w:tc>
        <w:tc>
          <w:tcPr>
            <w:tcW w:w="2268"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姓名</w:t>
            </w:r>
          </w:p>
        </w:tc>
        <w:tc>
          <w:tcPr>
            <w:tcW w:w="396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工作職掌</w:t>
            </w:r>
          </w:p>
        </w:tc>
        <w:tc>
          <w:tcPr>
            <w:tcW w:w="70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備考</w:t>
            </w:r>
          </w:p>
        </w:tc>
      </w:tr>
      <w:tr w:rsidR="003C07FF" w:rsidRPr="00402ED1" w:rsidTr="00123896">
        <w:trPr>
          <w:cantSplit/>
          <w:trHeight w:val="851"/>
          <w:jc w:val="center"/>
        </w:trPr>
        <w:tc>
          <w:tcPr>
            <w:tcW w:w="1448" w:type="dxa"/>
            <w:vMerge w:val="restart"/>
            <w:vAlign w:val="center"/>
          </w:tcPr>
          <w:p w:rsidR="003C07FF" w:rsidRPr="00402ED1" w:rsidRDefault="003C07FF" w:rsidP="00EA0A8F">
            <w:pPr>
              <w:jc w:val="center"/>
              <w:rPr>
                <w:rFonts w:ascii="標楷體" w:eastAsia="標楷體" w:hAnsi="標楷體"/>
                <w:szCs w:val="24"/>
              </w:rPr>
            </w:pPr>
            <w:r w:rsidRPr="00402ED1">
              <w:rPr>
                <w:rFonts w:ascii="標楷體" w:eastAsia="標楷體" w:hAnsi="標楷體" w:hint="eastAsia"/>
                <w:szCs w:val="24"/>
              </w:rPr>
              <w:t>指導組</w:t>
            </w: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督導長</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曹守全主任</w:t>
            </w:r>
          </w:p>
        </w:tc>
        <w:tc>
          <w:tcPr>
            <w:tcW w:w="3969" w:type="dxa"/>
            <w:vAlign w:val="center"/>
          </w:tcPr>
          <w:p w:rsidR="003C07FF" w:rsidRPr="00402ED1" w:rsidRDefault="00266D7A" w:rsidP="00266D7A">
            <w:pPr>
              <w:spacing w:line="280" w:lineRule="exact"/>
              <w:jc w:val="distribute"/>
              <w:rPr>
                <w:rFonts w:ascii="標楷體" w:eastAsia="標楷體" w:hAnsi="標楷體"/>
                <w:szCs w:val="24"/>
              </w:rPr>
            </w:pPr>
            <w:r>
              <w:rPr>
                <w:rFonts w:ascii="標楷體" w:eastAsia="標楷體" w:hAnsi="標楷體" w:hint="eastAsia"/>
                <w:szCs w:val="24"/>
              </w:rPr>
              <w:t>指導</w:t>
            </w:r>
            <w:r w:rsidR="003C07FF">
              <w:rPr>
                <w:rFonts w:ascii="標楷體" w:eastAsia="標楷體" w:hAnsi="標楷體" w:hint="eastAsia"/>
                <w:szCs w:val="24"/>
              </w:rPr>
              <w:t>活動</w:t>
            </w:r>
            <w:r w:rsidR="003C07FF" w:rsidRPr="00402ED1">
              <w:rPr>
                <w:rFonts w:ascii="標楷體" w:eastAsia="標楷體" w:hAnsi="標楷體" w:hint="eastAsia"/>
                <w:szCs w:val="24"/>
              </w:rPr>
              <w:t>全般</w:t>
            </w:r>
            <w:r>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3C07FF" w:rsidRPr="00402ED1" w:rsidTr="00123896">
        <w:trPr>
          <w:cantSplit/>
          <w:trHeight w:val="851"/>
          <w:jc w:val="center"/>
        </w:trPr>
        <w:tc>
          <w:tcPr>
            <w:tcW w:w="1448" w:type="dxa"/>
            <w:vMerge/>
            <w:vAlign w:val="center"/>
          </w:tcPr>
          <w:p w:rsidR="003C07FF" w:rsidRPr="00402ED1" w:rsidRDefault="003C07FF" w:rsidP="00EA0A8F">
            <w:pPr>
              <w:jc w:val="center"/>
              <w:rPr>
                <w:rFonts w:ascii="標楷體" w:eastAsia="標楷體" w:hAnsi="標楷體"/>
                <w:szCs w:val="24"/>
              </w:rPr>
            </w:pP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副督導長</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proofErr w:type="gramStart"/>
            <w:r w:rsidRPr="00402ED1">
              <w:rPr>
                <w:rFonts w:ascii="標楷體" w:eastAsia="標楷體" w:hAnsi="標楷體" w:hint="eastAsia"/>
                <w:szCs w:val="24"/>
              </w:rPr>
              <w:t>陳趙棕</w:t>
            </w:r>
            <w:proofErr w:type="gramEnd"/>
            <w:r w:rsidRPr="00402ED1">
              <w:rPr>
                <w:rFonts w:ascii="標楷體" w:eastAsia="標楷體" w:hAnsi="標楷體" w:hint="eastAsia"/>
                <w:szCs w:val="24"/>
              </w:rPr>
              <w:t>督導</w:t>
            </w:r>
          </w:p>
        </w:tc>
        <w:tc>
          <w:tcPr>
            <w:tcW w:w="3969" w:type="dxa"/>
            <w:vAlign w:val="center"/>
          </w:tcPr>
          <w:p w:rsidR="003C07FF" w:rsidRPr="00402ED1" w:rsidRDefault="003C07FF" w:rsidP="00266D7A">
            <w:pPr>
              <w:spacing w:line="280" w:lineRule="exact"/>
              <w:jc w:val="distribute"/>
              <w:rPr>
                <w:rFonts w:ascii="標楷體" w:eastAsia="標楷體" w:hAnsi="標楷體"/>
                <w:szCs w:val="24"/>
              </w:rPr>
            </w:pPr>
            <w:r w:rsidRPr="00402ED1">
              <w:rPr>
                <w:rFonts w:ascii="標楷體" w:eastAsia="標楷體" w:hAnsi="標楷體" w:hint="eastAsia"/>
                <w:szCs w:val="24"/>
              </w:rPr>
              <w:t>督導</w:t>
            </w:r>
            <w:r>
              <w:rPr>
                <w:rFonts w:ascii="標楷體" w:eastAsia="標楷體" w:hAnsi="標楷體" w:hint="eastAsia"/>
                <w:szCs w:val="24"/>
              </w:rPr>
              <w:t>規劃活動</w:t>
            </w:r>
            <w:r w:rsidRPr="00402ED1">
              <w:rPr>
                <w:rFonts w:ascii="標楷體" w:eastAsia="標楷體" w:hAnsi="標楷體" w:hint="eastAsia"/>
                <w:szCs w:val="24"/>
              </w:rPr>
              <w:t>全般</w:t>
            </w:r>
            <w:r w:rsidR="00266D7A">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C75168" w:rsidRPr="00402ED1" w:rsidTr="00123896">
        <w:trPr>
          <w:cantSplit/>
          <w:trHeight w:val="851"/>
          <w:jc w:val="center"/>
        </w:trPr>
        <w:tc>
          <w:tcPr>
            <w:tcW w:w="1448" w:type="dxa"/>
            <w:vMerge/>
            <w:vAlign w:val="center"/>
          </w:tcPr>
          <w:p w:rsidR="00C75168" w:rsidRPr="00402ED1" w:rsidRDefault="00C75168" w:rsidP="00EA0A8F">
            <w:pPr>
              <w:jc w:val="center"/>
              <w:rPr>
                <w:rFonts w:ascii="標楷體" w:eastAsia="標楷體" w:hAnsi="標楷體"/>
                <w:szCs w:val="24"/>
              </w:rPr>
            </w:pPr>
          </w:p>
        </w:tc>
        <w:tc>
          <w:tcPr>
            <w:tcW w:w="1559" w:type="dxa"/>
            <w:vAlign w:val="center"/>
          </w:tcPr>
          <w:p w:rsidR="00C75168" w:rsidRPr="00402ED1" w:rsidRDefault="00C75168" w:rsidP="007568EB">
            <w:pPr>
              <w:spacing w:line="280" w:lineRule="exact"/>
              <w:jc w:val="center"/>
              <w:rPr>
                <w:rFonts w:ascii="標楷體" w:eastAsia="標楷體" w:hAnsi="標楷體"/>
                <w:szCs w:val="24"/>
              </w:rPr>
            </w:pPr>
            <w:r w:rsidRPr="00402ED1">
              <w:rPr>
                <w:rFonts w:ascii="標楷體" w:eastAsia="標楷體" w:hAnsi="標楷體" w:hint="eastAsia"/>
                <w:szCs w:val="24"/>
              </w:rPr>
              <w:t>執行秘書</w:t>
            </w:r>
          </w:p>
        </w:tc>
        <w:tc>
          <w:tcPr>
            <w:tcW w:w="2268" w:type="dxa"/>
            <w:vAlign w:val="center"/>
          </w:tcPr>
          <w:p w:rsidR="00C75168" w:rsidRPr="00402ED1" w:rsidRDefault="00C75168"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C75168" w:rsidRPr="00402ED1" w:rsidRDefault="00C75168" w:rsidP="00EA0A8F">
            <w:pPr>
              <w:spacing w:line="280" w:lineRule="exact"/>
              <w:jc w:val="distribute"/>
              <w:rPr>
                <w:rFonts w:ascii="標楷體" w:eastAsia="標楷體" w:hAnsi="標楷體"/>
                <w:szCs w:val="24"/>
              </w:rPr>
            </w:pPr>
            <w:proofErr w:type="gramStart"/>
            <w:r>
              <w:rPr>
                <w:rFonts w:ascii="標楷體" w:eastAsia="標楷體" w:hAnsi="標楷體" w:hint="eastAsia"/>
                <w:szCs w:val="24"/>
              </w:rPr>
              <w:t>黃馨主</w:t>
            </w:r>
            <w:r w:rsidRPr="00402ED1">
              <w:rPr>
                <w:rFonts w:ascii="標楷體" w:eastAsia="標楷體" w:hAnsi="標楷體" w:hint="eastAsia"/>
                <w:szCs w:val="24"/>
              </w:rPr>
              <w:t>股長</w:t>
            </w:r>
            <w:proofErr w:type="gramEnd"/>
          </w:p>
        </w:tc>
        <w:tc>
          <w:tcPr>
            <w:tcW w:w="3969" w:type="dxa"/>
            <w:vAlign w:val="center"/>
          </w:tcPr>
          <w:p w:rsidR="00C75168" w:rsidRPr="00402ED1" w:rsidRDefault="00C75168" w:rsidP="00266D7A">
            <w:pPr>
              <w:spacing w:line="280" w:lineRule="exact"/>
              <w:jc w:val="distribute"/>
              <w:rPr>
                <w:rFonts w:ascii="標楷體" w:eastAsia="標楷體" w:hAnsi="標楷體"/>
                <w:szCs w:val="24"/>
              </w:rPr>
            </w:pPr>
            <w:r w:rsidRPr="00402ED1">
              <w:rPr>
                <w:rFonts w:ascii="標楷體" w:eastAsia="標楷體" w:hAnsi="標楷體" w:hint="eastAsia"/>
                <w:szCs w:val="24"/>
              </w:rPr>
              <w:t>管理</w:t>
            </w:r>
            <w:r>
              <w:rPr>
                <w:rFonts w:ascii="標楷體" w:eastAsia="標楷體" w:hAnsi="標楷體" w:hint="eastAsia"/>
                <w:szCs w:val="24"/>
              </w:rPr>
              <w:t>規劃活動</w:t>
            </w:r>
            <w:r w:rsidRPr="00402ED1">
              <w:rPr>
                <w:rFonts w:ascii="標楷體" w:eastAsia="標楷體" w:hAnsi="標楷體" w:hint="eastAsia"/>
                <w:szCs w:val="24"/>
              </w:rPr>
              <w:t>全般</w:t>
            </w:r>
            <w:r>
              <w:rPr>
                <w:rFonts w:ascii="標楷體" w:eastAsia="標楷體" w:hAnsi="標楷體" w:hint="eastAsia"/>
                <w:szCs w:val="24"/>
              </w:rPr>
              <w:t>事宜</w:t>
            </w:r>
          </w:p>
        </w:tc>
        <w:tc>
          <w:tcPr>
            <w:tcW w:w="709" w:type="dxa"/>
            <w:vAlign w:val="center"/>
          </w:tcPr>
          <w:p w:rsidR="00C75168" w:rsidRPr="005F5E76" w:rsidRDefault="00C75168" w:rsidP="00EA0A8F">
            <w:pPr>
              <w:spacing w:line="280" w:lineRule="exact"/>
              <w:jc w:val="center"/>
              <w:rPr>
                <w:rFonts w:ascii="標楷體" w:eastAsia="標楷體" w:hAnsi="標楷體"/>
                <w:sz w:val="16"/>
                <w:szCs w:val="16"/>
              </w:rPr>
            </w:pPr>
          </w:p>
        </w:tc>
      </w:tr>
      <w:tr w:rsidR="003C07FF" w:rsidRPr="00402ED1" w:rsidTr="00123896">
        <w:trPr>
          <w:cantSplit/>
          <w:trHeight w:val="851"/>
          <w:jc w:val="center"/>
        </w:trPr>
        <w:tc>
          <w:tcPr>
            <w:tcW w:w="1448" w:type="dxa"/>
            <w:vMerge/>
            <w:vAlign w:val="center"/>
          </w:tcPr>
          <w:p w:rsidR="003C07FF" w:rsidRPr="00402ED1" w:rsidRDefault="003C07FF" w:rsidP="00EA0A8F">
            <w:pPr>
              <w:jc w:val="center"/>
              <w:rPr>
                <w:rFonts w:ascii="標楷體" w:eastAsia="標楷體" w:hAnsi="標楷體"/>
                <w:szCs w:val="24"/>
              </w:rPr>
            </w:pPr>
          </w:p>
        </w:tc>
        <w:tc>
          <w:tcPr>
            <w:tcW w:w="1559" w:type="dxa"/>
            <w:vAlign w:val="center"/>
          </w:tcPr>
          <w:p w:rsidR="003C07FF" w:rsidRPr="00402ED1" w:rsidRDefault="003C07FF" w:rsidP="00C75168">
            <w:pPr>
              <w:spacing w:line="280" w:lineRule="exact"/>
              <w:jc w:val="center"/>
              <w:rPr>
                <w:rFonts w:ascii="標楷體" w:eastAsia="標楷體" w:hAnsi="標楷體"/>
                <w:szCs w:val="24"/>
              </w:rPr>
            </w:pPr>
            <w:r w:rsidRPr="00402ED1">
              <w:rPr>
                <w:rFonts w:ascii="標楷體" w:eastAsia="標楷體" w:hAnsi="標楷體" w:hint="eastAsia"/>
                <w:szCs w:val="24"/>
              </w:rPr>
              <w:t>執行</w:t>
            </w:r>
            <w:r w:rsidR="00C75168">
              <w:rPr>
                <w:rFonts w:ascii="標楷體" w:eastAsia="標楷體" w:hAnsi="標楷體" w:hint="eastAsia"/>
                <w:szCs w:val="24"/>
              </w:rPr>
              <w:t>委員</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陳建欣科員</w:t>
            </w:r>
          </w:p>
        </w:tc>
        <w:tc>
          <w:tcPr>
            <w:tcW w:w="3969" w:type="dxa"/>
            <w:vAlign w:val="center"/>
          </w:tcPr>
          <w:p w:rsidR="003C07FF" w:rsidRPr="00402ED1" w:rsidRDefault="003C07FF" w:rsidP="00266D7A">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w:t>
            </w:r>
            <w:r w:rsidRPr="00402ED1">
              <w:rPr>
                <w:rFonts w:ascii="標楷體" w:eastAsia="標楷體" w:hAnsi="標楷體" w:hint="eastAsia"/>
                <w:szCs w:val="24"/>
              </w:rPr>
              <w:t>規劃</w:t>
            </w:r>
            <w:r>
              <w:rPr>
                <w:rFonts w:ascii="標楷體" w:eastAsia="標楷體" w:hAnsi="標楷體" w:hint="eastAsia"/>
                <w:szCs w:val="24"/>
              </w:rPr>
              <w:t>活動</w:t>
            </w:r>
            <w:r w:rsidRPr="00402ED1">
              <w:rPr>
                <w:rFonts w:ascii="標楷體" w:eastAsia="標楷體" w:hAnsi="標楷體" w:hint="eastAsia"/>
                <w:szCs w:val="24"/>
              </w:rPr>
              <w:t>全般</w:t>
            </w:r>
            <w:r w:rsidR="00266D7A">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3C07FF" w:rsidRPr="00402ED1" w:rsidTr="00123896">
        <w:trPr>
          <w:cantSplit/>
          <w:trHeight w:val="851"/>
          <w:jc w:val="center"/>
        </w:trPr>
        <w:tc>
          <w:tcPr>
            <w:tcW w:w="1448" w:type="dxa"/>
            <w:vMerge w:val="restart"/>
            <w:vAlign w:val="center"/>
          </w:tcPr>
          <w:p w:rsidR="003C07FF" w:rsidRPr="00402ED1" w:rsidRDefault="003C07FF" w:rsidP="00EA0A8F">
            <w:pPr>
              <w:spacing w:line="0" w:lineRule="atLeast"/>
              <w:jc w:val="center"/>
              <w:rPr>
                <w:rFonts w:ascii="標楷體" w:eastAsia="標楷體" w:hAnsi="標楷體"/>
                <w:szCs w:val="24"/>
              </w:rPr>
            </w:pPr>
            <w:r w:rsidRPr="00402ED1">
              <w:rPr>
                <w:rFonts w:ascii="標楷體" w:eastAsia="標楷體" w:hAnsi="標楷體" w:hint="eastAsia"/>
                <w:szCs w:val="24"/>
              </w:rPr>
              <w:t>行政組</w:t>
            </w: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組長</w:t>
            </w:r>
          </w:p>
        </w:tc>
        <w:tc>
          <w:tcPr>
            <w:tcW w:w="2268" w:type="dxa"/>
            <w:vAlign w:val="center"/>
          </w:tcPr>
          <w:p w:rsidR="003C07FF"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松山工農</w:t>
            </w:r>
          </w:p>
          <w:p w:rsidR="003C07FF" w:rsidRPr="00402ED1"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羅正杰主任教官</w:t>
            </w:r>
          </w:p>
        </w:tc>
        <w:tc>
          <w:tcPr>
            <w:tcW w:w="3969" w:type="dxa"/>
            <w:vAlign w:val="center"/>
          </w:tcPr>
          <w:p w:rsidR="003C07FF"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管理活動行政、補給及醫護</w:t>
            </w:r>
          </w:p>
          <w:p w:rsidR="003C07FF" w:rsidRPr="00402ED1"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等</w:t>
            </w:r>
            <w:r w:rsidRPr="00402ED1">
              <w:rPr>
                <w:rFonts w:ascii="標楷體" w:eastAsia="標楷體" w:hAnsi="標楷體" w:hint="eastAsia"/>
                <w:szCs w:val="24"/>
              </w:rPr>
              <w:t>全般行政作業</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spacing w:line="0" w:lineRule="atLeast"/>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Pr>
                <w:rFonts w:ascii="標楷體" w:eastAsia="標楷體" w:hAnsi="標楷體" w:hint="eastAsia"/>
                <w:szCs w:val="24"/>
              </w:rPr>
              <w:t>副組長</w:t>
            </w:r>
          </w:p>
        </w:tc>
        <w:tc>
          <w:tcPr>
            <w:tcW w:w="2268" w:type="dxa"/>
            <w:vAlign w:val="center"/>
          </w:tcPr>
          <w:p w:rsidR="00F7756B" w:rsidRDefault="00F7756B" w:rsidP="007568EB">
            <w:pPr>
              <w:spacing w:line="280" w:lineRule="exact"/>
              <w:jc w:val="distribute"/>
              <w:rPr>
                <w:rFonts w:ascii="標楷體" w:eastAsia="標楷體" w:hAnsi="標楷體"/>
                <w:szCs w:val="24"/>
              </w:rPr>
            </w:pPr>
            <w:r>
              <w:rPr>
                <w:rFonts w:ascii="標楷體" w:eastAsia="標楷體" w:hAnsi="標楷體" w:hint="eastAsia"/>
                <w:szCs w:val="24"/>
              </w:rPr>
              <w:t>松山工農</w:t>
            </w:r>
          </w:p>
          <w:p w:rsidR="00F7756B" w:rsidRPr="00402ED1" w:rsidRDefault="00F7756B" w:rsidP="00F7756B">
            <w:pPr>
              <w:spacing w:line="280" w:lineRule="exact"/>
              <w:jc w:val="distribute"/>
              <w:rPr>
                <w:rFonts w:ascii="標楷體" w:eastAsia="標楷體" w:hAnsi="標楷體"/>
                <w:szCs w:val="24"/>
              </w:rPr>
            </w:pPr>
            <w:r>
              <w:rPr>
                <w:rFonts w:ascii="標楷體" w:eastAsia="標楷體" w:hAnsi="標楷體" w:hint="eastAsia"/>
                <w:szCs w:val="24"/>
              </w:rPr>
              <w:t>陳帥先教官</w:t>
            </w:r>
          </w:p>
        </w:tc>
        <w:tc>
          <w:tcPr>
            <w:tcW w:w="3969" w:type="dxa"/>
            <w:vAlign w:val="center"/>
          </w:tcPr>
          <w:p w:rsidR="00F7756B" w:rsidRPr="00402ED1" w:rsidRDefault="00F7756B" w:rsidP="00F7756B">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活動報名及協助全般</w:t>
            </w:r>
            <w:r w:rsidRPr="00402ED1">
              <w:rPr>
                <w:rFonts w:ascii="標楷體" w:eastAsia="標楷體" w:hAnsi="標楷體" w:hint="eastAsia"/>
                <w:szCs w:val="24"/>
              </w:rPr>
              <w:t>行政作業</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spacing w:line="0" w:lineRule="atLeast"/>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組員</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松山工農</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所屬</w:t>
            </w:r>
            <w:r w:rsidRPr="00402ED1">
              <w:rPr>
                <w:rFonts w:ascii="標楷體" w:eastAsia="標楷體" w:hAnsi="標楷體" w:hint="eastAsia"/>
                <w:szCs w:val="24"/>
              </w:rPr>
              <w:t>教官</w:t>
            </w:r>
          </w:p>
        </w:tc>
        <w:tc>
          <w:tcPr>
            <w:tcW w:w="3969" w:type="dxa"/>
            <w:vAlign w:val="center"/>
          </w:tcPr>
          <w:p w:rsidR="00F7756B"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執行活動行政、補給及醫護</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等</w:t>
            </w:r>
            <w:r w:rsidRPr="00402ED1">
              <w:rPr>
                <w:rFonts w:ascii="標楷體" w:eastAsia="標楷體" w:hAnsi="標楷體" w:hint="eastAsia"/>
                <w:szCs w:val="24"/>
              </w:rPr>
              <w:t>全般行政作業</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restart"/>
            <w:vAlign w:val="center"/>
          </w:tcPr>
          <w:p w:rsidR="00F7756B" w:rsidRPr="000B6DEA" w:rsidRDefault="00F7756B" w:rsidP="00EA0A8F">
            <w:pPr>
              <w:spacing w:line="0" w:lineRule="atLeast"/>
              <w:jc w:val="center"/>
              <w:rPr>
                <w:rFonts w:ascii="標楷體" w:eastAsia="標楷體" w:hAnsi="標楷體"/>
                <w:szCs w:val="24"/>
              </w:rPr>
            </w:pPr>
            <w:r>
              <w:rPr>
                <w:rFonts w:ascii="標楷體" w:eastAsia="標楷體" w:hAnsi="標楷體" w:hint="eastAsia"/>
                <w:szCs w:val="24"/>
              </w:rPr>
              <w:t>活動</w:t>
            </w:r>
            <w:r w:rsidRPr="00402ED1">
              <w:rPr>
                <w:rFonts w:ascii="標楷體" w:eastAsia="標楷體" w:hAnsi="標楷體" w:hint="eastAsia"/>
                <w:szCs w:val="24"/>
              </w:rPr>
              <w:t>組</w:t>
            </w: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組長</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松山家商</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陳麗雯主任教官</w:t>
            </w:r>
          </w:p>
        </w:tc>
        <w:tc>
          <w:tcPr>
            <w:tcW w:w="3969" w:type="dxa"/>
            <w:vAlign w:val="center"/>
          </w:tcPr>
          <w:p w:rsidR="00F7756B" w:rsidRPr="00402ED1"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管理活動安全、導引工作</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組員</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松山家商</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所屬</w:t>
            </w:r>
            <w:r w:rsidRPr="00402ED1">
              <w:rPr>
                <w:rFonts w:ascii="標楷體" w:eastAsia="標楷體" w:hAnsi="標楷體" w:hint="eastAsia"/>
                <w:szCs w:val="24"/>
              </w:rPr>
              <w:t>教官</w:t>
            </w:r>
          </w:p>
        </w:tc>
        <w:tc>
          <w:tcPr>
            <w:tcW w:w="3969" w:type="dxa"/>
            <w:vAlign w:val="center"/>
          </w:tcPr>
          <w:p w:rsidR="00F7756B" w:rsidRPr="00402ED1"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執行活動安全、導引工作</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bl>
    <w:p w:rsidR="003C07FF" w:rsidRP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tbl>
      <w:tblPr>
        <w:tblpPr w:leftFromText="180" w:rightFromText="180" w:vertAnchor="page" w:horzAnchor="margin" w:tblpY="1647"/>
        <w:tblW w:w="98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3"/>
        <w:gridCol w:w="4688"/>
        <w:gridCol w:w="4015"/>
      </w:tblGrid>
      <w:tr w:rsidR="0096134D" w:rsidRPr="0088304A" w:rsidTr="0096134D">
        <w:trPr>
          <w:cantSplit/>
          <w:trHeight w:val="910"/>
        </w:trPr>
        <w:tc>
          <w:tcPr>
            <w:tcW w:w="9826" w:type="dxa"/>
            <w:gridSpan w:val="3"/>
            <w:vAlign w:val="center"/>
          </w:tcPr>
          <w:p w:rsidR="0096134D" w:rsidRPr="0088304A" w:rsidRDefault="0096134D" w:rsidP="0096134D">
            <w:pPr>
              <w:spacing w:line="480" w:lineRule="exact"/>
              <w:jc w:val="distribute"/>
              <w:rPr>
                <w:rFonts w:ascii="標楷體" w:eastAsia="標楷體" w:hAnsi="標楷體"/>
                <w:b/>
                <w:bCs/>
                <w:sz w:val="32"/>
                <w:szCs w:val="36"/>
              </w:rPr>
            </w:pPr>
            <w:r w:rsidRPr="0088304A">
              <w:rPr>
                <w:rFonts w:ascii="標楷體" w:eastAsia="標楷體" w:hAnsi="標楷體" w:hint="eastAsia"/>
                <w:b/>
                <w:bCs/>
                <w:sz w:val="32"/>
                <w:szCs w:val="36"/>
              </w:rPr>
              <w:lastRenderedPageBreak/>
              <w:t>臺北市政府教育局</w:t>
            </w:r>
            <w:proofErr w:type="gramStart"/>
            <w:r w:rsidRPr="0088304A">
              <w:rPr>
                <w:rFonts w:ascii="標楷體" w:eastAsia="標楷體" w:hAnsi="標楷體" w:hint="eastAsia"/>
                <w:b/>
                <w:bCs/>
                <w:sz w:val="32"/>
                <w:szCs w:val="36"/>
              </w:rPr>
              <w:t>108</w:t>
            </w:r>
            <w:proofErr w:type="gramEnd"/>
            <w:r w:rsidRPr="0088304A">
              <w:rPr>
                <w:rFonts w:ascii="標楷體" w:eastAsia="標楷體" w:hAnsi="標楷體" w:hint="eastAsia"/>
                <w:b/>
                <w:bCs/>
                <w:sz w:val="32"/>
              </w:rPr>
              <w:t>年度</w:t>
            </w:r>
            <w:r w:rsidRPr="0088304A">
              <w:rPr>
                <w:rFonts w:ascii="標楷體" w:eastAsia="標楷體" w:hAnsi="標楷體" w:hint="eastAsia"/>
                <w:b/>
                <w:bCs/>
                <w:sz w:val="32"/>
                <w:szCs w:val="36"/>
              </w:rPr>
              <w:t>「熱血青年登七星，守護家園旗步行」</w:t>
            </w:r>
          </w:p>
          <w:p w:rsidR="0096134D" w:rsidRPr="0088304A" w:rsidRDefault="0096134D" w:rsidP="0096134D">
            <w:pPr>
              <w:pStyle w:val="ac"/>
              <w:spacing w:line="440" w:lineRule="exact"/>
              <w:ind w:left="961" w:hangingChars="300" w:hanging="961"/>
              <w:jc w:val="distribute"/>
              <w:rPr>
                <w:rFonts w:hAnsi="標楷體"/>
                <w:szCs w:val="36"/>
              </w:rPr>
            </w:pPr>
            <w:r w:rsidRPr="0088304A">
              <w:rPr>
                <w:rFonts w:hAnsi="標楷體" w:hint="eastAsia"/>
                <w:b/>
                <w:bCs/>
                <w:szCs w:val="36"/>
              </w:rPr>
              <w:t>登山活動行程表</w:t>
            </w:r>
          </w:p>
        </w:tc>
      </w:tr>
      <w:tr w:rsidR="0096134D" w:rsidRPr="0088304A" w:rsidTr="0096134D">
        <w:trPr>
          <w:cantSplit/>
          <w:trHeight w:val="975"/>
        </w:trPr>
        <w:tc>
          <w:tcPr>
            <w:tcW w:w="1123"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時間</w:t>
            </w:r>
          </w:p>
        </w:tc>
        <w:tc>
          <w:tcPr>
            <w:tcW w:w="4688"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活動項目</w:t>
            </w:r>
          </w:p>
        </w:tc>
        <w:tc>
          <w:tcPr>
            <w:tcW w:w="4015"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地點</w:t>
            </w:r>
          </w:p>
        </w:tc>
      </w:tr>
      <w:tr w:rsidR="0096134D" w:rsidRPr="0088304A" w:rsidTr="0096134D">
        <w:trPr>
          <w:cantSplit/>
          <w:trHeight w:val="139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sz w:val="28"/>
                <w:szCs w:val="28"/>
              </w:rPr>
              <w:t>0</w:t>
            </w:r>
            <w:r w:rsidRPr="0088304A">
              <w:rPr>
                <w:rFonts w:ascii="標楷體" w:eastAsia="標楷體" w:hAnsi="標楷體" w:cs="Arial" w:hint="eastAsia"/>
                <w:sz w:val="28"/>
                <w:szCs w:val="28"/>
              </w:rPr>
              <w:t>7</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w:t>
            </w:r>
            <w:r>
              <w:rPr>
                <w:rFonts w:ascii="標楷體" w:eastAsia="標楷體" w:hAnsi="標楷體" w:cs="Arial" w:hint="eastAsia"/>
                <w:sz w:val="28"/>
                <w:szCs w:val="28"/>
              </w:rPr>
              <w:t>7</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集合點名</w:t>
            </w:r>
          </w:p>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0730發車(車程約1小時)</w:t>
            </w:r>
          </w:p>
          <w:p w:rsidR="0096134D" w:rsidRPr="000828C6" w:rsidRDefault="0096134D" w:rsidP="0096134D">
            <w:pPr>
              <w:snapToGrid w:val="0"/>
              <w:spacing w:line="320" w:lineRule="exact"/>
              <w:jc w:val="center"/>
              <w:rPr>
                <w:rFonts w:ascii="標楷體" w:eastAsia="標楷體" w:hAnsi="標楷體" w:cs="Arial"/>
                <w:sz w:val="28"/>
                <w:szCs w:val="28"/>
              </w:rPr>
            </w:pPr>
            <w:r w:rsidRPr="000828C6">
              <w:rPr>
                <w:rFonts w:ascii="標楷體" w:eastAsia="標楷體" w:hAnsi="標楷體" w:cs="Arial" w:hint="eastAsia"/>
                <w:sz w:val="28"/>
                <w:szCs w:val="28"/>
              </w:rPr>
              <w:t>(外縣市隊伍於09</w:t>
            </w:r>
            <w:r w:rsidRPr="0088304A">
              <w:rPr>
                <w:rFonts w:ascii="標楷體" w:eastAsia="標楷體" w:hAnsi="標楷體" w:cs="Arial"/>
                <w:sz w:val="28"/>
                <w:szCs w:val="28"/>
              </w:rPr>
              <w:t>：</w:t>
            </w:r>
            <w:r w:rsidRPr="000828C6">
              <w:rPr>
                <w:rFonts w:ascii="標楷體" w:eastAsia="標楷體" w:hAnsi="標楷體" w:cs="Arial" w:hint="eastAsia"/>
                <w:sz w:val="28"/>
                <w:szCs w:val="28"/>
              </w:rPr>
              <w:t>00前抵達小油坑遊客服務站)</w:t>
            </w:r>
          </w:p>
        </w:tc>
        <w:tc>
          <w:tcPr>
            <w:tcW w:w="4015" w:type="dxa"/>
            <w:vAlign w:val="center"/>
          </w:tcPr>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臺北市政府東門</w:t>
            </w:r>
          </w:p>
          <w:p w:rsidR="0096134D" w:rsidRPr="0088304A" w:rsidRDefault="0096134D" w:rsidP="0096134D">
            <w:pPr>
              <w:spacing w:line="320" w:lineRule="exact"/>
              <w:jc w:val="center"/>
              <w:rPr>
                <w:rFonts w:ascii="標楷體" w:eastAsia="標楷體" w:hAnsi="標楷體"/>
                <w:sz w:val="28"/>
                <w:szCs w:val="28"/>
              </w:rPr>
            </w:pPr>
            <w:r>
              <w:rPr>
                <w:rFonts w:ascii="標楷體" w:eastAsia="標楷體" w:hAnsi="標楷體" w:cs="Arial" w:hint="eastAsia"/>
                <w:sz w:val="28"/>
                <w:szCs w:val="28"/>
              </w:rPr>
              <w:t>(鄰近松壽廣場公園側)</w:t>
            </w:r>
          </w:p>
        </w:tc>
      </w:tr>
      <w:tr w:rsidR="0096134D" w:rsidRPr="0088304A" w:rsidTr="0096134D">
        <w:trPr>
          <w:cantSplit/>
          <w:trHeight w:val="1385"/>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08</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w:t>
            </w:r>
            <w:r>
              <w:rPr>
                <w:rFonts w:ascii="標楷體" w:eastAsia="標楷體" w:hAnsi="標楷體" w:cs="Arial" w:hint="eastAsia"/>
                <w:sz w:val="28"/>
                <w:szCs w:val="28"/>
              </w:rPr>
              <w:t>9</w:t>
            </w:r>
            <w:r w:rsidRPr="0088304A">
              <w:rPr>
                <w:rFonts w:ascii="標楷體" w:eastAsia="標楷體" w:hAnsi="標楷體" w:cs="Arial"/>
                <w:sz w:val="28"/>
                <w:szCs w:val="28"/>
              </w:rPr>
              <w:t>：</w:t>
            </w:r>
            <w:r>
              <w:rPr>
                <w:rFonts w:ascii="標楷體" w:eastAsia="標楷體" w:hAnsi="標楷體" w:cs="Arial" w:hint="eastAsia"/>
                <w:sz w:val="28"/>
                <w:szCs w:val="28"/>
              </w:rPr>
              <w:t>00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w:t>
            </w:r>
            <w:r w:rsidRPr="0088304A">
              <w:rPr>
                <w:rFonts w:ascii="標楷體" w:eastAsia="標楷體" w:hAnsi="標楷體" w:cs="Arial" w:hint="eastAsia"/>
                <w:sz w:val="28"/>
                <w:szCs w:val="28"/>
              </w:rPr>
              <w:t>報到與登錄</w:t>
            </w:r>
          </w:p>
          <w:p w:rsidR="0096134D"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安全注意事項下達</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2.</w:t>
            </w:r>
            <w:r w:rsidRPr="0088304A">
              <w:rPr>
                <w:rFonts w:ascii="標楷體" w:eastAsia="標楷體" w:hAnsi="標楷體" w:cs="Arial" w:hint="eastAsia"/>
                <w:sz w:val="28"/>
                <w:szCs w:val="28"/>
              </w:rPr>
              <w:t>結合小油坑特殊地形生態</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實施防震防災教育宣導</w:t>
            </w:r>
          </w:p>
        </w:tc>
        <w:tc>
          <w:tcPr>
            <w:tcW w:w="4015" w:type="dxa"/>
            <w:vAlign w:val="center"/>
          </w:tcPr>
          <w:p w:rsidR="0096134D" w:rsidRPr="0088304A" w:rsidRDefault="0096134D" w:rsidP="0096134D">
            <w:pPr>
              <w:spacing w:line="320" w:lineRule="exact"/>
              <w:jc w:val="center"/>
              <w:rPr>
                <w:rFonts w:ascii="標楷體" w:eastAsia="標楷體" w:hAnsi="標楷體"/>
                <w:sz w:val="28"/>
                <w:szCs w:val="28"/>
              </w:rPr>
            </w:pPr>
            <w:r w:rsidRPr="0088304A">
              <w:rPr>
                <w:rFonts w:ascii="標楷體" w:eastAsia="標楷體" w:hAnsi="標楷體" w:hint="eastAsia"/>
                <w:sz w:val="28"/>
                <w:szCs w:val="28"/>
              </w:rPr>
              <w:t>小油坑遊客服務中心</w:t>
            </w:r>
          </w:p>
        </w:tc>
      </w:tr>
      <w:tr w:rsidR="0096134D" w:rsidRPr="0088304A" w:rsidTr="0096134D">
        <w:trPr>
          <w:cantSplit/>
          <w:trHeight w:val="154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sz w:val="28"/>
                <w:szCs w:val="28"/>
              </w:rPr>
              <w:t>0</w:t>
            </w:r>
            <w:r w:rsidRPr="0088304A">
              <w:rPr>
                <w:rFonts w:ascii="標楷體" w:eastAsia="標楷體" w:hAnsi="標楷體" w:cs="Arial" w:hint="eastAsia"/>
                <w:sz w:val="28"/>
                <w:szCs w:val="28"/>
              </w:rPr>
              <w:t>8</w:t>
            </w:r>
            <w:r w:rsidRPr="0088304A">
              <w:rPr>
                <w:rFonts w:ascii="標楷體" w:eastAsia="標楷體" w:hAnsi="標楷體" w:cs="Arial"/>
                <w:sz w:val="28"/>
                <w:szCs w:val="28"/>
              </w:rPr>
              <w:t>：</w:t>
            </w:r>
            <w:r w:rsidRPr="0088304A">
              <w:rPr>
                <w:rFonts w:ascii="標楷體" w:eastAsia="標楷體" w:hAnsi="標楷體" w:cs="Arial" w:hint="eastAsia"/>
                <w:sz w:val="28"/>
                <w:szCs w:val="28"/>
              </w:rPr>
              <w:t>3</w:t>
            </w:r>
            <w:r w:rsidRPr="0088304A">
              <w:rPr>
                <w:rFonts w:ascii="標楷體" w:eastAsia="標楷體" w:hAnsi="標楷體" w:cs="Arial"/>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w:t>
            </w:r>
            <w:r w:rsidRPr="0088304A">
              <w:rPr>
                <w:rFonts w:ascii="標楷體" w:eastAsia="標楷體" w:hAnsi="標楷體" w:cs="Arial" w:hint="eastAsia"/>
                <w:sz w:val="28"/>
                <w:szCs w:val="28"/>
              </w:rPr>
              <w:t>登山</w:t>
            </w:r>
            <w:proofErr w:type="gramStart"/>
            <w:r w:rsidRPr="0088304A">
              <w:rPr>
                <w:rFonts w:ascii="標楷體" w:eastAsia="標楷體" w:hAnsi="標楷體" w:cs="Arial" w:hint="eastAsia"/>
                <w:sz w:val="28"/>
                <w:szCs w:val="28"/>
              </w:rPr>
              <w:t>步道健走</w:t>
            </w:r>
            <w:proofErr w:type="gramEnd"/>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cs="Arial" w:hint="eastAsia"/>
                <w:sz w:val="28"/>
                <w:szCs w:val="28"/>
              </w:rPr>
              <w:t>2.</w:t>
            </w:r>
            <w:r w:rsidRPr="0088304A">
              <w:rPr>
                <w:rFonts w:ascii="標楷體" w:eastAsia="標楷體" w:hAnsi="標楷體" w:cs="Arial" w:hint="eastAsia"/>
                <w:sz w:val="28"/>
                <w:szCs w:val="28"/>
              </w:rPr>
              <w:t>七星主峰旗海飄揚活動</w:t>
            </w:r>
          </w:p>
        </w:tc>
        <w:tc>
          <w:tcPr>
            <w:tcW w:w="4015" w:type="dxa"/>
            <w:vAlign w:val="center"/>
          </w:tcPr>
          <w:p w:rsidR="0096134D" w:rsidRPr="0088304A" w:rsidRDefault="0096134D" w:rsidP="0096134D">
            <w:pPr>
              <w:spacing w:line="320" w:lineRule="exact"/>
              <w:rPr>
                <w:rFonts w:ascii="標楷體" w:eastAsia="標楷體" w:hAnsi="標楷體"/>
                <w:sz w:val="28"/>
                <w:szCs w:val="28"/>
              </w:rPr>
            </w:pPr>
            <w:r>
              <w:rPr>
                <w:rFonts w:ascii="標楷體" w:eastAsia="標楷體" w:hAnsi="標楷體" w:hint="eastAsia"/>
                <w:sz w:val="28"/>
                <w:szCs w:val="28"/>
              </w:rPr>
              <w:t>1.小油坑至</w:t>
            </w:r>
            <w:r w:rsidRPr="0088304A">
              <w:rPr>
                <w:rFonts w:ascii="標楷體" w:eastAsia="標楷體" w:hAnsi="標楷體" w:cs="Arial" w:hint="eastAsia"/>
                <w:sz w:val="28"/>
                <w:szCs w:val="28"/>
              </w:rPr>
              <w:t>七星主峰</w:t>
            </w:r>
            <w:r>
              <w:rPr>
                <w:rFonts w:ascii="標楷體" w:eastAsia="標楷體" w:hAnsi="標楷體" w:cs="Arial" w:hint="eastAsia"/>
                <w:sz w:val="28"/>
                <w:szCs w:val="28"/>
              </w:rPr>
              <w:t>之間</w:t>
            </w:r>
            <w:r w:rsidRPr="0088304A">
              <w:rPr>
                <w:rFonts w:ascii="標楷體" w:eastAsia="標楷體" w:hAnsi="標楷體" w:hint="eastAsia"/>
                <w:sz w:val="28"/>
                <w:szCs w:val="28"/>
              </w:rPr>
              <w:t>步道</w:t>
            </w:r>
          </w:p>
          <w:p w:rsidR="0096134D" w:rsidRPr="000828C6" w:rsidRDefault="0096134D" w:rsidP="0096134D">
            <w:pPr>
              <w:spacing w:line="320" w:lineRule="exact"/>
              <w:rPr>
                <w:rFonts w:ascii="標楷體" w:eastAsia="標楷體" w:hAnsi="標楷體"/>
                <w:sz w:val="28"/>
                <w:szCs w:val="28"/>
              </w:rPr>
            </w:pPr>
            <w:r>
              <w:rPr>
                <w:rFonts w:ascii="標楷體" w:eastAsia="標楷體" w:hAnsi="標楷體" w:hint="eastAsia"/>
                <w:sz w:val="28"/>
                <w:szCs w:val="28"/>
              </w:rPr>
              <w:t>2.</w:t>
            </w:r>
            <w:r w:rsidRPr="0088304A">
              <w:rPr>
                <w:rFonts w:ascii="標楷體" w:eastAsia="標楷體" w:hAnsi="標楷體" w:cs="Arial" w:hint="eastAsia"/>
                <w:sz w:val="28"/>
                <w:szCs w:val="28"/>
              </w:rPr>
              <w:t>七星主峰</w:t>
            </w:r>
            <w:r>
              <w:rPr>
                <w:rFonts w:ascii="標楷體" w:eastAsia="標楷體" w:hAnsi="標楷體" w:cs="Arial" w:hint="eastAsia"/>
                <w:sz w:val="28"/>
                <w:szCs w:val="28"/>
              </w:rPr>
              <w:t>頂</w:t>
            </w:r>
          </w:p>
        </w:tc>
      </w:tr>
      <w:tr w:rsidR="0096134D" w:rsidRPr="0088304A" w:rsidTr="0096134D">
        <w:trPr>
          <w:cantSplit/>
          <w:trHeight w:val="131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0</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登山</w:t>
            </w:r>
            <w:proofErr w:type="gramStart"/>
            <w:r w:rsidRPr="0088304A">
              <w:rPr>
                <w:rFonts w:ascii="標楷體" w:eastAsia="標楷體" w:hAnsi="標楷體" w:cs="Arial" w:hint="eastAsia"/>
                <w:sz w:val="28"/>
                <w:szCs w:val="28"/>
              </w:rPr>
              <w:t>步道健走</w:t>
            </w:r>
            <w:proofErr w:type="gramEnd"/>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(經七星山東峰下行至</w:t>
            </w:r>
            <w:r w:rsidRPr="0088304A">
              <w:rPr>
                <w:rFonts w:ascii="標楷體" w:eastAsia="標楷體" w:hAnsi="標楷體" w:hint="eastAsia"/>
                <w:sz w:val="28"/>
                <w:szCs w:val="28"/>
              </w:rPr>
              <w:t>七星公園</w:t>
            </w:r>
            <w:r>
              <w:rPr>
                <w:rFonts w:ascii="標楷體" w:eastAsia="標楷體" w:hAnsi="標楷體" w:hint="eastAsia"/>
                <w:sz w:val="28"/>
                <w:szCs w:val="28"/>
              </w:rPr>
              <w:t>)</w:t>
            </w:r>
          </w:p>
        </w:tc>
        <w:tc>
          <w:tcPr>
            <w:tcW w:w="4015" w:type="dxa"/>
            <w:vAlign w:val="center"/>
          </w:tcPr>
          <w:p w:rsidR="0096134D" w:rsidRDefault="0096134D" w:rsidP="0096134D">
            <w:pPr>
              <w:snapToGrid w:val="0"/>
              <w:spacing w:line="320" w:lineRule="exact"/>
              <w:jc w:val="center"/>
              <w:rPr>
                <w:rFonts w:ascii="標楷體" w:eastAsia="標楷體" w:hAnsi="標楷體"/>
                <w:sz w:val="28"/>
                <w:szCs w:val="28"/>
              </w:rPr>
            </w:pPr>
            <w:r>
              <w:rPr>
                <w:rFonts w:ascii="標楷體" w:eastAsia="標楷體" w:hAnsi="標楷體" w:cs="Arial" w:hint="eastAsia"/>
                <w:sz w:val="28"/>
                <w:szCs w:val="28"/>
              </w:rPr>
              <w:t>由七星主峰行經</w:t>
            </w:r>
            <w:r w:rsidRPr="0088304A">
              <w:rPr>
                <w:rFonts w:ascii="標楷體" w:eastAsia="標楷體" w:hAnsi="標楷體" w:hint="eastAsia"/>
                <w:sz w:val="28"/>
                <w:szCs w:val="28"/>
              </w:rPr>
              <w:t>七星</w:t>
            </w:r>
            <w:r>
              <w:rPr>
                <w:rFonts w:ascii="標楷體" w:eastAsia="標楷體" w:hAnsi="標楷體" w:hint="eastAsia"/>
                <w:sz w:val="28"/>
                <w:szCs w:val="28"/>
              </w:rPr>
              <w:t>東峰</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hint="eastAsia"/>
                <w:sz w:val="28"/>
                <w:szCs w:val="28"/>
              </w:rPr>
              <w:t>下行至七星</w:t>
            </w:r>
            <w:r w:rsidRPr="0088304A">
              <w:rPr>
                <w:rFonts w:ascii="標楷體" w:eastAsia="標楷體" w:hAnsi="標楷體" w:hint="eastAsia"/>
                <w:sz w:val="28"/>
                <w:szCs w:val="28"/>
              </w:rPr>
              <w:t>公園</w:t>
            </w:r>
            <w:r>
              <w:rPr>
                <w:rFonts w:ascii="標楷體" w:eastAsia="標楷體" w:hAnsi="標楷體" w:cs="Arial" w:hint="eastAsia"/>
                <w:sz w:val="28"/>
                <w:szCs w:val="28"/>
              </w:rPr>
              <w:t>之間</w:t>
            </w:r>
            <w:r w:rsidRPr="0088304A">
              <w:rPr>
                <w:rFonts w:ascii="標楷體" w:eastAsia="標楷體" w:hAnsi="標楷體" w:hint="eastAsia"/>
                <w:sz w:val="28"/>
                <w:szCs w:val="28"/>
              </w:rPr>
              <w:t>步道</w:t>
            </w:r>
          </w:p>
        </w:tc>
      </w:tr>
      <w:tr w:rsidR="0096134D" w:rsidRPr="0088304A" w:rsidTr="0096134D">
        <w:trPr>
          <w:cantSplit/>
          <w:trHeight w:val="1083"/>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1.</w:t>
            </w:r>
            <w:r w:rsidRPr="0088304A">
              <w:rPr>
                <w:rFonts w:ascii="標楷體" w:eastAsia="標楷體" w:hAnsi="標楷體" w:hint="eastAsia"/>
                <w:sz w:val="28"/>
                <w:szCs w:val="28"/>
              </w:rPr>
              <w:t>七星公園</w:t>
            </w:r>
            <w:r>
              <w:rPr>
                <w:rFonts w:ascii="標楷體" w:eastAsia="標楷體" w:hAnsi="標楷體" w:hint="eastAsia"/>
                <w:sz w:val="28"/>
                <w:szCs w:val="28"/>
              </w:rPr>
              <w:t>大休息與補給</w:t>
            </w:r>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2.</w:t>
            </w:r>
            <w:r w:rsidRPr="0088304A">
              <w:rPr>
                <w:rFonts w:ascii="標楷體" w:eastAsia="標楷體" w:hAnsi="標楷體" w:hint="eastAsia"/>
                <w:sz w:val="28"/>
                <w:szCs w:val="28"/>
              </w:rPr>
              <w:t>合照與活動</w:t>
            </w:r>
          </w:p>
        </w:tc>
        <w:tc>
          <w:tcPr>
            <w:tcW w:w="4015"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七星公園</w:t>
            </w:r>
          </w:p>
        </w:tc>
      </w:tr>
      <w:tr w:rsidR="0096134D" w:rsidRPr="0088304A" w:rsidTr="0096134D">
        <w:trPr>
          <w:cantSplit/>
          <w:trHeight w:val="1203"/>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11</w:t>
            </w:r>
            <w:r w:rsidRPr="0088304A">
              <w:rPr>
                <w:rFonts w:ascii="標楷體" w:eastAsia="標楷體" w:hAnsi="標楷體" w:cs="Arial"/>
                <w:sz w:val="28"/>
                <w:szCs w:val="28"/>
              </w:rPr>
              <w:t>：</w:t>
            </w:r>
            <w:r w:rsidRPr="0088304A">
              <w:rPr>
                <w:rFonts w:ascii="標楷體" w:eastAsia="標楷體" w:hAnsi="標楷體" w:cs="Arial" w:hint="eastAsia"/>
                <w:sz w:val="28"/>
                <w:szCs w:val="28"/>
              </w:rPr>
              <w:t>00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40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下山</w:t>
            </w:r>
            <w:proofErr w:type="gramStart"/>
            <w:r w:rsidRPr="0088304A">
              <w:rPr>
                <w:rFonts w:ascii="標楷體" w:eastAsia="標楷體" w:hAnsi="標楷體" w:cs="Arial" w:hint="eastAsia"/>
                <w:sz w:val="28"/>
                <w:szCs w:val="28"/>
              </w:rPr>
              <w:t>步道健走</w:t>
            </w:r>
            <w:proofErr w:type="gramEnd"/>
            <w:r>
              <w:rPr>
                <w:rFonts w:ascii="標楷體" w:eastAsia="標楷體" w:hAnsi="標楷體" w:cs="Arial" w:hint="eastAsia"/>
                <w:sz w:val="28"/>
                <w:szCs w:val="28"/>
              </w:rPr>
              <w:t>-往苗圃登山口方向</w:t>
            </w:r>
          </w:p>
          <w:p w:rsidR="0096134D" w:rsidRPr="0088304A"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w:t>
            </w:r>
            <w:r>
              <w:rPr>
                <w:rFonts w:ascii="標楷體" w:eastAsia="標楷體" w:hAnsi="標楷體" w:hint="eastAsia"/>
                <w:sz w:val="28"/>
                <w:szCs w:val="28"/>
              </w:rPr>
              <w:t>前往</w:t>
            </w:r>
            <w:r w:rsidRPr="00003DB3">
              <w:rPr>
                <w:rFonts w:ascii="標楷體" w:eastAsia="標楷體" w:hAnsi="標楷體" w:hint="eastAsia"/>
                <w:sz w:val="28"/>
                <w:szCs w:val="28"/>
              </w:rPr>
              <w:t>陽明山國家公園遊客中心</w:t>
            </w:r>
            <w:r w:rsidRPr="0088304A">
              <w:rPr>
                <w:rFonts w:ascii="標楷體" w:eastAsia="標楷體" w:hAnsi="標楷體" w:hint="eastAsia"/>
                <w:sz w:val="28"/>
                <w:szCs w:val="28"/>
              </w:rPr>
              <w:t>)</w:t>
            </w:r>
          </w:p>
        </w:tc>
        <w:tc>
          <w:tcPr>
            <w:tcW w:w="4015" w:type="dxa"/>
            <w:vAlign w:val="center"/>
          </w:tcPr>
          <w:p w:rsidR="0096134D" w:rsidRPr="0088304A" w:rsidRDefault="0096134D" w:rsidP="0096134D">
            <w:pPr>
              <w:spacing w:line="320" w:lineRule="exact"/>
              <w:jc w:val="center"/>
              <w:rPr>
                <w:rFonts w:ascii="標楷體" w:eastAsia="標楷體" w:hAnsi="標楷體"/>
                <w:sz w:val="28"/>
                <w:szCs w:val="28"/>
              </w:rPr>
            </w:pPr>
            <w:r w:rsidRPr="0088304A">
              <w:rPr>
                <w:rFonts w:ascii="標楷體" w:eastAsia="標楷體" w:hAnsi="標楷體" w:hint="eastAsia"/>
                <w:sz w:val="28"/>
                <w:szCs w:val="28"/>
              </w:rPr>
              <w:t>登山健行步道</w:t>
            </w:r>
          </w:p>
        </w:tc>
      </w:tr>
      <w:tr w:rsidR="0096134D" w:rsidRPr="0088304A" w:rsidTr="0096134D">
        <w:trPr>
          <w:cantSplit/>
          <w:trHeight w:val="100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40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2</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領取餐盒及紀念品</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hint="eastAsia"/>
                <w:sz w:val="28"/>
                <w:szCs w:val="28"/>
              </w:rPr>
              <w:t>自由參觀、休息</w:t>
            </w:r>
          </w:p>
        </w:tc>
        <w:tc>
          <w:tcPr>
            <w:tcW w:w="4015" w:type="dxa"/>
            <w:vAlign w:val="center"/>
          </w:tcPr>
          <w:p w:rsidR="0096134D" w:rsidRPr="0088304A" w:rsidRDefault="0096134D" w:rsidP="0096134D">
            <w:pPr>
              <w:snapToGrid w:val="0"/>
              <w:spacing w:line="320" w:lineRule="exact"/>
              <w:jc w:val="center"/>
              <w:rPr>
                <w:rFonts w:ascii="標楷體" w:eastAsia="標楷體" w:hAnsi="標楷體"/>
                <w:sz w:val="28"/>
                <w:szCs w:val="28"/>
              </w:rPr>
            </w:pPr>
            <w:r w:rsidRPr="00003DB3">
              <w:rPr>
                <w:rFonts w:ascii="標楷體" w:eastAsia="標楷體" w:hAnsi="標楷體" w:hint="eastAsia"/>
                <w:sz w:val="28"/>
                <w:szCs w:val="28"/>
              </w:rPr>
              <w:t>陽明山國家公園遊客中心</w:t>
            </w:r>
          </w:p>
        </w:tc>
      </w:tr>
      <w:tr w:rsidR="0096134D" w:rsidRPr="0088304A" w:rsidTr="004C677F">
        <w:trPr>
          <w:cantSplit/>
          <w:trHeight w:val="2542"/>
        </w:trPr>
        <w:tc>
          <w:tcPr>
            <w:tcW w:w="1123" w:type="dxa"/>
            <w:vAlign w:val="center"/>
          </w:tcPr>
          <w:p w:rsidR="0096134D"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2</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16</w:t>
            </w:r>
            <w:r w:rsidRPr="0088304A">
              <w:rPr>
                <w:rFonts w:ascii="標楷體" w:eastAsia="標楷體" w:hAnsi="標楷體" w:cs="Arial"/>
                <w:sz w:val="28"/>
                <w:szCs w:val="28"/>
              </w:rPr>
              <w:t>：</w:t>
            </w:r>
            <w:r>
              <w:rPr>
                <w:rFonts w:ascii="標楷體" w:eastAsia="標楷體" w:hAnsi="標楷體" w:cs="Arial" w:hint="eastAsia"/>
                <w:sz w:val="28"/>
                <w:szCs w:val="28"/>
              </w:rPr>
              <w:t>00</w:t>
            </w:r>
          </w:p>
        </w:tc>
        <w:tc>
          <w:tcPr>
            <w:tcW w:w="4688" w:type="dxa"/>
            <w:vAlign w:val="center"/>
          </w:tcPr>
          <w:p w:rsidR="0096134D" w:rsidRDefault="0096134D" w:rsidP="0096134D">
            <w:pPr>
              <w:snapToGrid w:val="0"/>
              <w:spacing w:line="320" w:lineRule="exact"/>
              <w:jc w:val="center"/>
              <w:rPr>
                <w:rFonts w:ascii="標楷體" w:eastAsia="標楷體" w:hAnsi="標楷體"/>
                <w:sz w:val="28"/>
                <w:szCs w:val="28"/>
              </w:rPr>
            </w:pPr>
            <w:proofErr w:type="gramStart"/>
            <w:r w:rsidRPr="00C75168">
              <w:rPr>
                <w:rFonts w:ascii="標楷體" w:eastAsia="標楷體" w:hAnsi="標楷體" w:hint="eastAsia"/>
                <w:sz w:val="28"/>
                <w:szCs w:val="28"/>
              </w:rPr>
              <w:t>臺</w:t>
            </w:r>
            <w:proofErr w:type="gramEnd"/>
            <w:r w:rsidRPr="00C75168">
              <w:rPr>
                <w:rFonts w:ascii="標楷體" w:eastAsia="標楷體" w:hAnsi="標楷體" w:hint="eastAsia"/>
                <w:sz w:val="28"/>
                <w:szCs w:val="28"/>
              </w:rPr>
              <w:t>北TOP</w:t>
            </w:r>
            <w:r>
              <w:rPr>
                <w:rFonts w:ascii="標楷體" w:eastAsia="標楷體" w:hAnsi="標楷體" w:hint="eastAsia"/>
                <w:sz w:val="28"/>
                <w:szCs w:val="28"/>
              </w:rPr>
              <w:t>全民國防景點參訪</w:t>
            </w:r>
          </w:p>
          <w:p w:rsidR="004C677F" w:rsidRDefault="004C677F" w:rsidP="0096134D">
            <w:pPr>
              <w:snapToGrid w:val="0"/>
              <w:spacing w:line="320" w:lineRule="exact"/>
              <w:jc w:val="center"/>
              <w:rPr>
                <w:rFonts w:ascii="標楷體" w:eastAsia="標楷體" w:hAnsi="標楷體"/>
                <w:sz w:val="28"/>
                <w:szCs w:val="28"/>
              </w:rPr>
            </w:pPr>
          </w:p>
          <w:p w:rsidR="004C677F" w:rsidRPr="0088304A" w:rsidRDefault="004C677F"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16</w:t>
            </w:r>
            <w:r w:rsidRPr="0088304A">
              <w:rPr>
                <w:rFonts w:ascii="標楷體" w:eastAsia="標楷體" w:hAnsi="標楷體" w:cs="Arial"/>
                <w:sz w:val="28"/>
                <w:szCs w:val="28"/>
              </w:rPr>
              <w:t>：</w:t>
            </w:r>
            <w:r>
              <w:rPr>
                <w:rFonts w:ascii="標楷體" w:eastAsia="標楷體" w:hAnsi="標楷體" w:hint="eastAsia"/>
                <w:sz w:val="28"/>
                <w:szCs w:val="28"/>
              </w:rPr>
              <w:t>00-</w:t>
            </w:r>
            <w:proofErr w:type="gramStart"/>
            <w:r w:rsidRPr="0088304A">
              <w:rPr>
                <w:rFonts w:ascii="標楷體" w:eastAsia="標楷體" w:hAnsi="標楷體" w:hint="eastAsia"/>
                <w:sz w:val="28"/>
                <w:szCs w:val="28"/>
              </w:rPr>
              <w:t>歸賦</w:t>
            </w:r>
            <w:proofErr w:type="gramEnd"/>
            <w:r w:rsidRPr="0088304A">
              <w:rPr>
                <w:rFonts w:ascii="標楷體" w:eastAsia="標楷體" w:hAnsi="標楷體" w:hint="eastAsia"/>
                <w:sz w:val="28"/>
                <w:szCs w:val="28"/>
              </w:rPr>
              <w:t>~</w:t>
            </w:r>
          </w:p>
        </w:tc>
        <w:tc>
          <w:tcPr>
            <w:tcW w:w="4015" w:type="dxa"/>
            <w:vAlign w:val="center"/>
          </w:tcPr>
          <w:p w:rsidR="004C677F"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w:t>
            </w:r>
            <w:proofErr w:type="gramStart"/>
            <w:r w:rsidRPr="00C75168">
              <w:rPr>
                <w:rFonts w:ascii="標楷體" w:eastAsia="標楷體" w:hAnsi="標楷體" w:hint="eastAsia"/>
                <w:sz w:val="28"/>
                <w:szCs w:val="28"/>
              </w:rPr>
              <w:t>臺</w:t>
            </w:r>
            <w:proofErr w:type="gramEnd"/>
            <w:r w:rsidRPr="00C75168">
              <w:rPr>
                <w:rFonts w:ascii="標楷體" w:eastAsia="標楷體" w:hAnsi="標楷體" w:hint="eastAsia"/>
                <w:sz w:val="28"/>
                <w:szCs w:val="28"/>
              </w:rPr>
              <w:t>北TOP全民國防景點導</w:t>
            </w:r>
            <w:proofErr w:type="gramStart"/>
            <w:r w:rsidRPr="00C75168">
              <w:rPr>
                <w:rFonts w:ascii="標楷體" w:eastAsia="標楷體" w:hAnsi="標楷體" w:hint="eastAsia"/>
                <w:sz w:val="28"/>
                <w:szCs w:val="28"/>
              </w:rPr>
              <w:t>覽</w:t>
            </w:r>
            <w:proofErr w:type="gramEnd"/>
            <w:r w:rsidRPr="00C75168">
              <w:rPr>
                <w:rFonts w:ascii="標楷體" w:eastAsia="標楷體" w:hAnsi="標楷體" w:hint="eastAsia"/>
                <w:sz w:val="28"/>
                <w:szCs w:val="28"/>
              </w:rPr>
              <w:t>地圖2.0」宣導摺頁</w:t>
            </w:r>
            <w:r>
              <w:rPr>
                <w:rFonts w:ascii="標楷體" w:eastAsia="標楷體" w:hAnsi="標楷體" w:hint="eastAsia"/>
                <w:sz w:val="28"/>
                <w:szCs w:val="28"/>
              </w:rPr>
              <w:t>」</w:t>
            </w:r>
            <w:r w:rsidR="004C677F">
              <w:rPr>
                <w:rFonts w:ascii="標楷體" w:eastAsia="標楷體" w:hAnsi="標楷體" w:hint="eastAsia"/>
                <w:sz w:val="28"/>
                <w:szCs w:val="28"/>
              </w:rPr>
              <w:t xml:space="preserve"> QRCODE：</w:t>
            </w:r>
          </w:p>
          <w:p w:rsidR="004C677F" w:rsidRDefault="004C677F" w:rsidP="0096134D">
            <w:pPr>
              <w:snapToGrid w:val="0"/>
              <w:spacing w:line="320" w:lineRule="exact"/>
              <w:jc w:val="center"/>
              <w:rPr>
                <w:rFonts w:ascii="標楷體" w:eastAsia="標楷體" w:hAnsi="標楷體"/>
                <w:sz w:val="28"/>
                <w:szCs w:val="28"/>
              </w:rPr>
            </w:pPr>
            <w:r w:rsidRPr="004C677F">
              <w:rPr>
                <w:rFonts w:ascii="標楷體" w:eastAsia="標楷體" w:hAnsi="標楷體"/>
                <w:noProof/>
                <w:sz w:val="28"/>
                <w:szCs w:val="28"/>
              </w:rPr>
              <w:drawing>
                <wp:anchor distT="0" distB="0" distL="114300" distR="114300" simplePos="0" relativeHeight="251660288" behindDoc="0" locked="0" layoutInCell="1" allowOverlap="1" wp14:anchorId="7EDF59E7" wp14:editId="5988FDAF">
                  <wp:simplePos x="0" y="0"/>
                  <wp:positionH relativeFrom="column">
                    <wp:posOffset>777240</wp:posOffset>
                  </wp:positionH>
                  <wp:positionV relativeFrom="paragraph">
                    <wp:posOffset>20320</wp:posOffset>
                  </wp:positionV>
                  <wp:extent cx="952500" cy="952500"/>
                  <wp:effectExtent l="0" t="0" r="0" b="0"/>
                  <wp:wrapNone/>
                  <wp:docPr id="3" name="圖片 3" descr="http://s01.calm9.com/qrcode/2019-02/2HGS0K0D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1.calm9.com/qrcode/2019-02/2HGS0K0DW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77F" w:rsidRDefault="004C677F" w:rsidP="0096134D">
            <w:pPr>
              <w:snapToGrid w:val="0"/>
              <w:spacing w:line="320" w:lineRule="exact"/>
              <w:jc w:val="center"/>
              <w:rPr>
                <w:rFonts w:ascii="標楷體" w:eastAsia="標楷體" w:hAnsi="標楷體"/>
                <w:sz w:val="28"/>
                <w:szCs w:val="28"/>
              </w:rPr>
            </w:pPr>
          </w:p>
          <w:p w:rsidR="004C677F" w:rsidRPr="00003DB3" w:rsidRDefault="004C677F" w:rsidP="0096134D">
            <w:pPr>
              <w:snapToGrid w:val="0"/>
              <w:spacing w:line="320" w:lineRule="exact"/>
              <w:jc w:val="center"/>
              <w:rPr>
                <w:rFonts w:ascii="標楷體" w:eastAsia="標楷體" w:hAnsi="標楷體"/>
                <w:sz w:val="28"/>
                <w:szCs w:val="28"/>
              </w:rPr>
            </w:pPr>
          </w:p>
        </w:tc>
      </w:tr>
    </w:tbl>
    <w:p w:rsidR="001247A3" w:rsidRDefault="0096134D" w:rsidP="003C07FF">
      <w:pPr>
        <w:spacing w:line="480" w:lineRule="exact"/>
        <w:jc w:val="right"/>
        <w:rPr>
          <w:rStyle w:val="aa"/>
          <w:rFonts w:ascii="標楷體" w:eastAsia="標楷體"/>
          <w:color w:val="auto"/>
          <w:sz w:val="28"/>
          <w:szCs w:val="28"/>
          <w:u w:val="none"/>
        </w:rPr>
      </w:pPr>
      <w:r w:rsidRPr="0088304A">
        <w:rPr>
          <w:rFonts w:ascii="標楷體" w:eastAsia="標楷體" w:hAnsi="標楷體" w:hint="eastAsia"/>
          <w:sz w:val="32"/>
        </w:rPr>
        <w:t>附件</w:t>
      </w:r>
      <w:r>
        <w:rPr>
          <w:rFonts w:ascii="標楷體" w:eastAsia="標楷體" w:hAnsi="標楷體" w:hint="eastAsia"/>
          <w:sz w:val="32"/>
        </w:rPr>
        <w:t>2</w:t>
      </w:r>
    </w:p>
    <w:p w:rsidR="00110184" w:rsidRPr="0088304A" w:rsidRDefault="00110184" w:rsidP="00110184">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3</w:t>
      </w:r>
    </w:p>
    <w:p w:rsidR="00110184" w:rsidRDefault="00110184" w:rsidP="00110184">
      <w:pPr>
        <w:jc w:val="center"/>
        <w:rPr>
          <w:noProof/>
        </w:rPr>
      </w:pPr>
      <w:r w:rsidRPr="0088304A">
        <w:rPr>
          <w:rFonts w:ascii="標楷體" w:eastAsia="標楷體" w:hAnsi="標楷體" w:hint="eastAsia"/>
          <w:b/>
          <w:bCs/>
          <w:sz w:val="32"/>
          <w:szCs w:val="36"/>
        </w:rPr>
        <w:t xml:space="preserve">「熱血青年登七星，守護家園旗步行」活動路線圖    </w:t>
      </w:r>
    </w:p>
    <w:p w:rsidR="00E0417C" w:rsidRDefault="00E0417C" w:rsidP="00110184">
      <w:pPr>
        <w:jc w:val="center"/>
        <w:rPr>
          <w:noProof/>
        </w:rPr>
      </w:pPr>
      <w:r w:rsidRPr="0088304A">
        <w:rPr>
          <w:noProof/>
        </w:rPr>
        <w:drawing>
          <wp:anchor distT="0" distB="0" distL="114300" distR="114300" simplePos="0" relativeHeight="251659264" behindDoc="0" locked="0" layoutInCell="1" allowOverlap="0" wp14:anchorId="2FF33AEC" wp14:editId="21284B13">
            <wp:simplePos x="0" y="0"/>
            <wp:positionH relativeFrom="column">
              <wp:posOffset>5357676</wp:posOffset>
            </wp:positionH>
            <wp:positionV relativeFrom="paragraph">
              <wp:posOffset>7401100</wp:posOffset>
            </wp:positionV>
            <wp:extent cx="756558" cy="813582"/>
            <wp:effectExtent l="0" t="0" r="5715" b="5715"/>
            <wp:wrapNone/>
            <wp:docPr id="10" name="圖片 10" descr="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橘"/>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148" cy="816367"/>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41" w:rsidRPr="00962E4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962E41">
        <w:rPr>
          <w:noProof/>
        </w:rPr>
        <w:drawing>
          <wp:inline distT="0" distB="0" distL="0" distR="0">
            <wp:extent cx="6116412" cy="8155215"/>
            <wp:effectExtent l="0" t="0" r="0" b="0"/>
            <wp:docPr id="4" name="圖片 4" descr="C:\Users\AEAA-61088\其他\Desktop\熱血青年登七星，守護家園旗步行\路線圖\路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EAA-61088\其他\Desktop\熱血青年登七星，守護家園旗步行\路線圖\路線圖.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2" cy="8155095"/>
                    </a:xfrm>
                    <a:prstGeom prst="rect">
                      <a:avLst/>
                    </a:prstGeom>
                    <a:noFill/>
                    <a:ln>
                      <a:noFill/>
                    </a:ln>
                  </pic:spPr>
                </pic:pic>
              </a:graphicData>
            </a:graphic>
          </wp:inline>
        </w:drawing>
      </w:r>
    </w:p>
    <w:p w:rsidR="00FA3864" w:rsidRPr="0088304A" w:rsidRDefault="00AB79BF" w:rsidP="00AB79BF">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4</w:t>
      </w:r>
    </w:p>
    <w:tbl>
      <w:tblPr>
        <w:tblW w:w="9804" w:type="dxa"/>
        <w:tblInd w:w="22" w:type="dxa"/>
        <w:tblCellMar>
          <w:left w:w="28" w:type="dxa"/>
          <w:right w:w="28" w:type="dxa"/>
        </w:tblCellMar>
        <w:tblLook w:val="0000" w:firstRow="0" w:lastRow="0" w:firstColumn="0" w:lastColumn="0" w:noHBand="0" w:noVBand="0"/>
      </w:tblPr>
      <w:tblGrid>
        <w:gridCol w:w="296"/>
        <w:gridCol w:w="720"/>
        <w:gridCol w:w="850"/>
        <w:gridCol w:w="1079"/>
        <w:gridCol w:w="906"/>
        <w:gridCol w:w="1564"/>
        <w:gridCol w:w="1411"/>
        <w:gridCol w:w="1430"/>
        <w:gridCol w:w="839"/>
        <w:gridCol w:w="709"/>
      </w:tblGrid>
      <w:tr w:rsidR="0088304A" w:rsidRPr="0088304A" w:rsidTr="007C501A">
        <w:trPr>
          <w:trHeight w:val="720"/>
        </w:trPr>
        <w:tc>
          <w:tcPr>
            <w:tcW w:w="9804" w:type="dxa"/>
            <w:gridSpan w:val="10"/>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tcPr>
          <w:p w:rsidR="00AB79BF" w:rsidRPr="0088304A" w:rsidRDefault="00AB79BF" w:rsidP="00F50283">
            <w:pPr>
              <w:kinsoku w:val="0"/>
              <w:overflowPunct w:val="0"/>
              <w:autoSpaceDE w:val="0"/>
              <w:autoSpaceDN w:val="0"/>
              <w:jc w:val="distribute"/>
              <w:rPr>
                <w:rFonts w:ascii="標楷體" w:eastAsia="標楷體" w:hAnsi="標楷體" w:cs="新細明體"/>
                <w:b/>
                <w:spacing w:val="-20"/>
                <w:kern w:val="0"/>
                <w:sz w:val="32"/>
                <w:szCs w:val="32"/>
              </w:rPr>
            </w:pPr>
            <w:r w:rsidRPr="0088304A">
              <w:rPr>
                <w:rFonts w:ascii="標楷體" w:eastAsia="標楷體" w:hAnsi="標楷體" w:cs="新細明體" w:hint="eastAsia"/>
                <w:b/>
                <w:spacing w:val="-20"/>
                <w:kern w:val="0"/>
                <w:sz w:val="32"/>
                <w:szCs w:val="32"/>
              </w:rPr>
              <w:t>臺北市政府教育局</w:t>
            </w:r>
            <w:proofErr w:type="gramStart"/>
            <w:r w:rsidRPr="0088304A">
              <w:rPr>
                <w:rFonts w:ascii="標楷體" w:eastAsia="標楷體" w:hAnsi="標楷體" w:cs="新細明體" w:hint="eastAsia"/>
                <w:b/>
                <w:spacing w:val="-20"/>
                <w:kern w:val="0"/>
                <w:sz w:val="32"/>
                <w:szCs w:val="32"/>
              </w:rPr>
              <w:t>108</w:t>
            </w:r>
            <w:proofErr w:type="gramEnd"/>
            <w:r w:rsidRPr="0088304A">
              <w:rPr>
                <w:rFonts w:ascii="標楷體" w:eastAsia="標楷體" w:hAnsi="標楷體" w:cs="新細明體" w:hint="eastAsia"/>
                <w:b/>
                <w:spacing w:val="-20"/>
                <w:kern w:val="0"/>
                <w:sz w:val="32"/>
                <w:szCs w:val="32"/>
              </w:rPr>
              <w:t>年度全民國防教育</w:t>
            </w:r>
          </w:p>
          <w:p w:rsidR="00AB79BF" w:rsidRPr="0088304A" w:rsidRDefault="00AB79BF" w:rsidP="00F50283">
            <w:pPr>
              <w:kinsoku w:val="0"/>
              <w:overflowPunct w:val="0"/>
              <w:autoSpaceDE w:val="0"/>
              <w:autoSpaceDN w:val="0"/>
              <w:jc w:val="distribute"/>
              <w:rPr>
                <w:rFonts w:ascii="標楷體" w:eastAsia="標楷體" w:hAnsi="標楷體" w:cs="新細明體"/>
                <w:b/>
                <w:spacing w:val="-20"/>
                <w:kern w:val="0"/>
                <w:sz w:val="32"/>
                <w:szCs w:val="32"/>
              </w:rPr>
            </w:pPr>
            <w:r w:rsidRPr="0088304A">
              <w:rPr>
                <w:rFonts w:ascii="標楷體" w:eastAsia="標楷體" w:hAnsi="標楷體" w:cs="新細明體" w:hint="eastAsia"/>
                <w:b/>
                <w:spacing w:val="-20"/>
                <w:kern w:val="0"/>
                <w:sz w:val="32"/>
                <w:szCs w:val="32"/>
              </w:rPr>
              <w:t>「熱血青年登七星 守護家園旗步行」登山健走報名表(範例)</w:t>
            </w:r>
          </w:p>
        </w:tc>
      </w:tr>
      <w:tr w:rsidR="0088304A" w:rsidRPr="0088304A" w:rsidTr="007C501A">
        <w:trPr>
          <w:trHeight w:val="681"/>
        </w:trPr>
        <w:tc>
          <w:tcPr>
            <w:tcW w:w="296" w:type="dxa"/>
            <w:tcBorders>
              <w:top w:val="nil"/>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編號</w:t>
            </w:r>
          </w:p>
        </w:tc>
        <w:tc>
          <w:tcPr>
            <w:tcW w:w="72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學校</w:t>
            </w:r>
          </w:p>
        </w:tc>
        <w:tc>
          <w:tcPr>
            <w:tcW w:w="85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級職</w:t>
            </w:r>
          </w:p>
        </w:tc>
        <w:tc>
          <w:tcPr>
            <w:tcW w:w="107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姓名</w:t>
            </w:r>
          </w:p>
        </w:tc>
        <w:tc>
          <w:tcPr>
            <w:tcW w:w="906"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出生日</w:t>
            </w:r>
          </w:p>
        </w:tc>
        <w:tc>
          <w:tcPr>
            <w:tcW w:w="1564"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身分證號</w:t>
            </w:r>
          </w:p>
        </w:tc>
        <w:tc>
          <w:tcPr>
            <w:tcW w:w="1411"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聯絡電話</w:t>
            </w:r>
          </w:p>
        </w:tc>
        <w:tc>
          <w:tcPr>
            <w:tcW w:w="143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緊急電話</w:t>
            </w:r>
          </w:p>
        </w:tc>
        <w:tc>
          <w:tcPr>
            <w:tcW w:w="83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緊急聯絡人</w:t>
            </w:r>
          </w:p>
        </w:tc>
        <w:tc>
          <w:tcPr>
            <w:tcW w:w="709" w:type="dxa"/>
            <w:tcBorders>
              <w:top w:val="nil"/>
              <w:left w:val="single" w:sz="4" w:space="0" w:color="auto"/>
              <w:bottom w:val="single" w:sz="4" w:space="0" w:color="auto"/>
              <w:right w:val="thinThickSmallGap" w:sz="24" w:space="0" w:color="auto"/>
            </w:tcBorders>
            <w:shd w:val="clear" w:color="auto" w:fill="auto"/>
            <w:vAlign w:val="center"/>
          </w:tcPr>
          <w:p w:rsidR="001E5AFD" w:rsidRPr="0088304A" w:rsidRDefault="001E5AFD" w:rsidP="001E5AFD">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備考</w:t>
            </w:r>
          </w:p>
        </w:tc>
      </w:tr>
      <w:tr w:rsidR="0088304A" w:rsidRPr="0088304A" w:rsidTr="007C501A">
        <w:trPr>
          <w:trHeight w:val="499"/>
        </w:trPr>
        <w:tc>
          <w:tcPr>
            <w:tcW w:w="296" w:type="dxa"/>
            <w:tcBorders>
              <w:top w:val="nil"/>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帶隊官</w:t>
            </w:r>
          </w:p>
        </w:tc>
        <w:tc>
          <w:tcPr>
            <w:tcW w:w="72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松山</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工農</w:t>
            </w:r>
          </w:p>
        </w:tc>
        <w:tc>
          <w:tcPr>
            <w:tcW w:w="85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少校</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教官</w:t>
            </w:r>
          </w:p>
        </w:tc>
        <w:tc>
          <w:tcPr>
            <w:tcW w:w="107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陳○先</w:t>
            </w:r>
          </w:p>
        </w:tc>
        <w:tc>
          <w:tcPr>
            <w:tcW w:w="906"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690329</w:t>
            </w:r>
          </w:p>
        </w:tc>
        <w:tc>
          <w:tcPr>
            <w:tcW w:w="1564"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kern w:val="0"/>
                <w:sz w:val="20"/>
                <w:szCs w:val="20"/>
              </w:rPr>
              <w:t>A</w:t>
            </w:r>
            <w:r w:rsidRPr="0088304A">
              <w:rPr>
                <w:rFonts w:ascii="標楷體" w:eastAsia="標楷體" w:hAnsi="標楷體" w:cs="新細明體" w:hint="eastAsia"/>
                <w:kern w:val="0"/>
                <w:sz w:val="20"/>
                <w:szCs w:val="20"/>
              </w:rPr>
              <w:t>123456789</w:t>
            </w:r>
          </w:p>
        </w:tc>
        <w:tc>
          <w:tcPr>
            <w:tcW w:w="1411"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0912345678</w:t>
            </w:r>
          </w:p>
        </w:tc>
        <w:tc>
          <w:tcPr>
            <w:tcW w:w="143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02-27235213</w:t>
            </w:r>
          </w:p>
        </w:tc>
        <w:tc>
          <w:tcPr>
            <w:tcW w:w="83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曾雅妮</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(妻)</w:t>
            </w:r>
            <w:r w:rsidRPr="0088304A">
              <w:rPr>
                <w:rFonts w:ascii="標楷體" w:eastAsia="標楷體" w:hAnsi="標楷體" w:cs="新細明體"/>
                <w:kern w:val="0"/>
                <w:sz w:val="20"/>
                <w:szCs w:val="20"/>
              </w:rPr>
              <w:t xml:space="preserve"> </w:t>
            </w:r>
          </w:p>
        </w:tc>
        <w:tc>
          <w:tcPr>
            <w:tcW w:w="709" w:type="dxa"/>
            <w:tcBorders>
              <w:top w:val="nil"/>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499"/>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 xml:space="preserve">1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松山</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工農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學生</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AB79BF">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林○豪</w:t>
            </w: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880903</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E120885995</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0919141242</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0928825252</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陳奕迅</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(父)</w:t>
            </w: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素</w:t>
            </w:r>
          </w:p>
        </w:tc>
      </w:tr>
      <w:tr w:rsidR="0088304A" w:rsidRPr="0088304A" w:rsidTr="007C501A">
        <w:trPr>
          <w:trHeight w:val="89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79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83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692"/>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1102"/>
        </w:trPr>
        <w:tc>
          <w:tcPr>
            <w:tcW w:w="296" w:type="dxa"/>
            <w:tcBorders>
              <w:top w:val="single" w:sz="4" w:space="0" w:color="auto"/>
              <w:left w:val="thinThickSmallGap" w:sz="24" w:space="0" w:color="auto"/>
              <w:bottom w:val="thinThickSmallGap" w:sz="24" w:space="0" w:color="auto"/>
              <w:right w:val="single" w:sz="4" w:space="0" w:color="auto"/>
            </w:tcBorders>
            <w:shd w:val="clear" w:color="auto" w:fill="auto"/>
            <w:noWrap/>
            <w:vAlign w:val="center"/>
          </w:tcPr>
          <w:p w:rsidR="00AB79BF" w:rsidRPr="0088304A" w:rsidRDefault="00AB79BF" w:rsidP="00F50283">
            <w:pPr>
              <w:kinsoku w:val="0"/>
              <w:overflowPunct w:val="0"/>
              <w:autoSpaceDE w:val="0"/>
              <w:autoSpaceDN w:val="0"/>
              <w:jc w:val="center"/>
              <w:rPr>
                <w:rFonts w:ascii="標楷體" w:eastAsia="標楷體" w:hAnsi="標楷體" w:cs="新細明體"/>
                <w:kern w:val="0"/>
              </w:rPr>
            </w:pPr>
            <w:r w:rsidRPr="0088304A">
              <w:rPr>
                <w:rFonts w:ascii="標楷體" w:eastAsia="標楷體" w:hAnsi="標楷體" w:cs="新細明體" w:hint="eastAsia"/>
                <w:kern w:val="0"/>
              </w:rPr>
              <w:t>附註</w:t>
            </w:r>
          </w:p>
        </w:tc>
        <w:tc>
          <w:tcPr>
            <w:tcW w:w="9508" w:type="dxa"/>
            <w:gridSpan w:val="9"/>
            <w:tcBorders>
              <w:top w:val="single" w:sz="4" w:space="0" w:color="auto"/>
              <w:left w:val="nil"/>
              <w:bottom w:val="thinThickSmallGap" w:sz="24" w:space="0" w:color="auto"/>
              <w:right w:val="thinThickSmallGap" w:sz="24" w:space="0" w:color="auto"/>
            </w:tcBorders>
            <w:shd w:val="clear" w:color="auto" w:fill="auto"/>
            <w:noWrap/>
            <w:vAlign w:val="center"/>
          </w:tcPr>
          <w:p w:rsidR="00AB79BF" w:rsidRPr="0088304A" w:rsidRDefault="00AB79BF"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每校1隊，每隊5名學生及1位帶隊(師長)教官</w:t>
            </w:r>
            <w:r w:rsidR="001E5AFD" w:rsidRPr="0088304A">
              <w:rPr>
                <w:rFonts w:ascii="標楷體" w:eastAsia="標楷體" w:hAnsi="標楷體" w:cs="新細明體" w:hint="eastAsia"/>
                <w:kern w:val="0"/>
              </w:rPr>
              <w:t>，本</w:t>
            </w:r>
            <w:proofErr w:type="gramStart"/>
            <w:r w:rsidR="001E5AFD" w:rsidRPr="0088304A">
              <w:rPr>
                <w:rFonts w:ascii="標楷體" w:eastAsia="標楷體" w:hAnsi="標楷體" w:cs="新細明體" w:hint="eastAsia"/>
                <w:kern w:val="0"/>
              </w:rPr>
              <w:t>表請帶隊官彙</w:t>
            </w:r>
            <w:proofErr w:type="gramEnd"/>
            <w:r w:rsidR="001E5AFD" w:rsidRPr="0088304A">
              <w:rPr>
                <w:rFonts w:ascii="標楷體" w:eastAsia="標楷體" w:hAnsi="標楷體" w:cs="新細明體" w:hint="eastAsia"/>
                <w:kern w:val="0"/>
              </w:rPr>
              <w:t>整確認。</w:t>
            </w:r>
          </w:p>
          <w:p w:rsidR="001E5AFD" w:rsidRPr="0088304A" w:rsidRDefault="001E5AFD"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飲食如有吃素請於備考欄註記。</w:t>
            </w:r>
          </w:p>
          <w:p w:rsidR="001E5AFD" w:rsidRPr="0088304A" w:rsidRDefault="001E5AFD"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欲報名隊伍請帶隊官將報名表電子檔寄送至以下承辦人電子信箱，報名期限為108年3月13日止，並將家長同意書</w:t>
            </w:r>
            <w:r w:rsidR="000D12D0">
              <w:rPr>
                <w:rFonts w:ascii="標楷體" w:eastAsia="標楷體" w:hAnsi="標楷體" w:cs="新細明體" w:hint="eastAsia"/>
                <w:kern w:val="0"/>
              </w:rPr>
              <w:t>PDF檔一併</w:t>
            </w:r>
            <w:r w:rsidRPr="0088304A">
              <w:rPr>
                <w:rFonts w:ascii="標楷體" w:eastAsia="標楷體" w:hAnsi="標楷體" w:cs="新細明體" w:hint="eastAsia"/>
                <w:kern w:val="0"/>
              </w:rPr>
              <w:t>寄送至承辦學校收整，逾期不予受理。</w:t>
            </w:r>
          </w:p>
          <w:p w:rsidR="001E5AFD" w:rsidRPr="0088304A" w:rsidRDefault="001E5AFD" w:rsidP="001E5AFD">
            <w:pPr>
              <w:pStyle w:val="ab"/>
              <w:numPr>
                <w:ilvl w:val="0"/>
                <w:numId w:val="23"/>
              </w:numPr>
              <w:ind w:leftChars="0"/>
              <w:rPr>
                <w:rFonts w:ascii="標楷體" w:eastAsia="標楷體" w:hAnsi="標楷體" w:cs="新細明體"/>
                <w:kern w:val="0"/>
              </w:rPr>
            </w:pPr>
            <w:r w:rsidRPr="0088304A">
              <w:rPr>
                <w:rFonts w:ascii="標楷體" w:eastAsia="標楷體" w:hAnsi="標楷體" w:cs="新細明體" w:hint="eastAsia"/>
                <w:kern w:val="0"/>
              </w:rPr>
              <w:t>承辦學校及聯絡人：臺北市立松山高級工農職業學校：陳帥先教官；</w:t>
            </w:r>
          </w:p>
          <w:p w:rsidR="001E5AFD" w:rsidRPr="0088304A" w:rsidRDefault="001E5AFD" w:rsidP="000D12D0">
            <w:pPr>
              <w:pStyle w:val="ab"/>
              <w:numPr>
                <w:ilvl w:val="0"/>
                <w:numId w:val="23"/>
              </w:numPr>
              <w:ind w:leftChars="0"/>
              <w:rPr>
                <w:rFonts w:ascii="標楷體" w:eastAsia="標楷體" w:hAnsi="標楷體" w:cs="新細明體"/>
                <w:kern w:val="0"/>
              </w:rPr>
            </w:pPr>
            <w:r w:rsidRPr="0088304A">
              <w:rPr>
                <w:rFonts w:ascii="標楷體" w:eastAsia="標楷體" w:hAnsi="標楷體" w:cs="新細明體" w:hint="eastAsia"/>
                <w:kern w:val="0"/>
              </w:rPr>
              <w:t xml:space="preserve">電話：（02）27235213；Email: </w:t>
            </w:r>
            <w:r w:rsidR="000D12D0" w:rsidRPr="000D12D0">
              <w:rPr>
                <w:rFonts w:ascii="標楷體" w:eastAsia="標楷體" w:hAnsi="標楷體" w:cs="新細明體"/>
                <w:kern w:val="0"/>
              </w:rPr>
              <w:t>shuaihsienchen@saihs.edu.tw</w:t>
            </w:r>
          </w:p>
        </w:tc>
      </w:tr>
    </w:tbl>
    <w:p w:rsidR="00FA3864" w:rsidRPr="0088304A" w:rsidRDefault="00FA3864" w:rsidP="00FA3864">
      <w:pPr>
        <w:jc w:val="right"/>
        <w:rPr>
          <w:rFonts w:ascii="標楷體" w:eastAsia="標楷體" w:hAnsi="標楷體"/>
          <w:b/>
          <w:bCs/>
          <w:sz w:val="32"/>
          <w:szCs w:val="36"/>
        </w:rPr>
      </w:pPr>
    </w:p>
    <w:p w:rsidR="00FA3864" w:rsidRDefault="00FA3864"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Pr="0088304A" w:rsidRDefault="0054357E" w:rsidP="0054357E">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5</w:t>
      </w:r>
    </w:p>
    <w:tbl>
      <w:tblPr>
        <w:tblpPr w:leftFromText="180" w:rightFromText="180" w:vertAnchor="text" w:horzAnchor="margin" w:tblpY="172"/>
        <w:tblW w:w="9809" w:type="dxa"/>
        <w:tblLayout w:type="fixed"/>
        <w:tblCellMar>
          <w:left w:w="28" w:type="dxa"/>
          <w:right w:w="28" w:type="dxa"/>
        </w:tblCellMar>
        <w:tblLook w:val="0000" w:firstRow="0" w:lastRow="0" w:firstColumn="0" w:lastColumn="0" w:noHBand="0" w:noVBand="0"/>
      </w:tblPr>
      <w:tblGrid>
        <w:gridCol w:w="9809"/>
      </w:tblGrid>
      <w:tr w:rsidR="0054357E" w:rsidRPr="0088304A" w:rsidTr="007C501A">
        <w:trPr>
          <w:trHeight w:val="302"/>
        </w:trPr>
        <w:tc>
          <w:tcPr>
            <w:tcW w:w="9809" w:type="dxa"/>
            <w:vAlign w:val="center"/>
          </w:tcPr>
          <w:p w:rsidR="0054357E" w:rsidRPr="0088304A" w:rsidRDefault="0054357E" w:rsidP="0035200A">
            <w:pPr>
              <w:jc w:val="center"/>
              <w:rPr>
                <w:rFonts w:ascii="標楷體" w:eastAsia="標楷體" w:hAnsi="標楷體"/>
                <w:b/>
                <w:sz w:val="36"/>
                <w:szCs w:val="36"/>
              </w:rPr>
            </w:pPr>
            <w:r w:rsidRPr="0088304A">
              <w:rPr>
                <w:rFonts w:ascii="標楷體" w:eastAsia="標楷體" w:hAnsi="標楷體" w:hint="eastAsia"/>
                <w:b/>
                <w:sz w:val="36"/>
                <w:szCs w:val="36"/>
              </w:rPr>
              <w:t>臺北市政府教育局</w:t>
            </w:r>
            <w:proofErr w:type="gramStart"/>
            <w:r w:rsidRPr="0088304A">
              <w:rPr>
                <w:rFonts w:ascii="標楷體" w:eastAsia="標楷體" w:hAnsi="標楷體" w:hint="eastAsia"/>
                <w:b/>
                <w:sz w:val="36"/>
                <w:szCs w:val="36"/>
              </w:rPr>
              <w:t>108</w:t>
            </w:r>
            <w:proofErr w:type="gramEnd"/>
            <w:r w:rsidRPr="0088304A">
              <w:rPr>
                <w:rFonts w:ascii="標楷體" w:eastAsia="標楷體" w:hAnsi="標楷體" w:hint="eastAsia"/>
                <w:b/>
                <w:sz w:val="36"/>
                <w:szCs w:val="36"/>
              </w:rPr>
              <w:t>年度全民國防教育</w:t>
            </w:r>
          </w:p>
          <w:p w:rsidR="0054357E" w:rsidRPr="0088304A" w:rsidRDefault="0054357E" w:rsidP="0035200A">
            <w:pPr>
              <w:pStyle w:val="ac"/>
              <w:spacing w:line="360" w:lineRule="auto"/>
              <w:jc w:val="distribute"/>
              <w:rPr>
                <w:rFonts w:ascii="標楷體"/>
                <w:b/>
                <w:bCs/>
                <w:sz w:val="36"/>
                <w:szCs w:val="36"/>
              </w:rPr>
            </w:pPr>
            <w:r w:rsidRPr="0088304A">
              <w:rPr>
                <w:rFonts w:ascii="標楷體" w:hAnsi="標楷體" w:hint="eastAsia"/>
                <w:b/>
                <w:sz w:val="36"/>
                <w:szCs w:val="36"/>
              </w:rPr>
              <w:t>「熱血青年登七星 守護家園旗步行」登山健走</w:t>
            </w:r>
            <w:r w:rsidRPr="0088304A">
              <w:rPr>
                <w:rFonts w:ascii="標楷體" w:hint="eastAsia"/>
                <w:b/>
                <w:bCs/>
                <w:sz w:val="36"/>
                <w:szCs w:val="36"/>
              </w:rPr>
              <w:t>家長同意書</w:t>
            </w:r>
          </w:p>
        </w:tc>
      </w:tr>
      <w:tr w:rsidR="0054357E" w:rsidRPr="0088304A" w:rsidTr="007C501A">
        <w:trPr>
          <w:trHeight w:val="2393"/>
        </w:trPr>
        <w:tc>
          <w:tcPr>
            <w:tcW w:w="9809" w:type="dxa"/>
          </w:tcPr>
          <w:p w:rsidR="0054357E" w:rsidRPr="0088304A" w:rsidRDefault="0054357E" w:rsidP="0035200A">
            <w:pPr>
              <w:spacing w:line="400" w:lineRule="exact"/>
              <w:jc w:val="both"/>
              <w:rPr>
                <w:rFonts w:ascii="標楷體" w:eastAsia="標楷體"/>
                <w:sz w:val="32"/>
                <w:szCs w:val="32"/>
              </w:rPr>
            </w:pPr>
            <w:r w:rsidRPr="0088304A">
              <w:rPr>
                <w:rFonts w:ascii="標楷體" w:eastAsia="標楷體" w:hint="eastAsia"/>
                <w:sz w:val="32"/>
                <w:szCs w:val="32"/>
              </w:rPr>
              <w:t xml:space="preserve">     為落實推展全民國防教育，配合青年節辦理登七星山主峰活動(台北市第一高峰)，在特別的日子別具意義，另外本局將利用小油坑噴發口的特有地形景觀，結合防災教育實施宣教，使學生建立防災危機意識，運用大屯火山群生態(動植物)的特有生態及環境，讓學生接觸</w:t>
            </w:r>
            <w:proofErr w:type="gramStart"/>
            <w:r w:rsidRPr="0088304A">
              <w:rPr>
                <w:rFonts w:ascii="標楷體" w:eastAsia="標楷體" w:hint="eastAsia"/>
                <w:sz w:val="32"/>
                <w:szCs w:val="32"/>
              </w:rPr>
              <w:t>臺</w:t>
            </w:r>
            <w:proofErr w:type="gramEnd"/>
            <w:r w:rsidRPr="0088304A">
              <w:rPr>
                <w:rFonts w:ascii="標楷體" w:eastAsia="標楷體" w:hint="eastAsia"/>
                <w:sz w:val="32"/>
                <w:szCs w:val="32"/>
              </w:rPr>
              <w:t>北優質的自然生態環境，培養良好之生活休閒習慣，積極參加健康戶外活動。活動請考量自身體力，切勿勉強參加，如蒙同意，敬請協助提醒孩子依時參加並全程參與，囑咐孩子注意各項活動安全。</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活動時間：109年3月29日上午08</w:t>
            </w:r>
            <w:r w:rsidR="00C75168">
              <w:rPr>
                <w:rFonts w:ascii="標楷體" w:eastAsia="標楷體" w:hint="eastAsia"/>
                <w:sz w:val="32"/>
                <w:szCs w:val="32"/>
              </w:rPr>
              <w:t>：</w:t>
            </w:r>
            <w:r w:rsidRPr="0088304A">
              <w:rPr>
                <w:rFonts w:ascii="標楷體" w:eastAsia="標楷體" w:hint="eastAsia"/>
                <w:sz w:val="32"/>
                <w:szCs w:val="32"/>
              </w:rPr>
              <w:t>00</w:t>
            </w:r>
            <w:r w:rsidR="00C75168">
              <w:rPr>
                <w:rFonts w:ascii="標楷體" w:eastAsia="標楷體" w:hint="eastAsia"/>
                <w:sz w:val="32"/>
                <w:szCs w:val="32"/>
              </w:rPr>
              <w:t>至</w:t>
            </w:r>
            <w:r w:rsidRPr="0088304A">
              <w:rPr>
                <w:rFonts w:ascii="標楷體" w:eastAsia="標楷體" w:hint="eastAsia"/>
                <w:sz w:val="32"/>
                <w:szCs w:val="32"/>
              </w:rPr>
              <w:t>1</w:t>
            </w:r>
            <w:r w:rsidR="00C75168">
              <w:rPr>
                <w:rFonts w:ascii="標楷體" w:eastAsia="標楷體" w:hint="eastAsia"/>
                <w:sz w:val="32"/>
                <w:szCs w:val="32"/>
              </w:rPr>
              <w:t>6：00</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活動地點：小油坑遊客中心→七星山主峰→七星公園→陽明山國家公園遊客中心→</w:t>
            </w:r>
            <w:proofErr w:type="gramStart"/>
            <w:r w:rsidR="00C75168" w:rsidRPr="00C75168">
              <w:rPr>
                <w:rFonts w:ascii="標楷體" w:eastAsia="標楷體" w:hint="eastAsia"/>
                <w:sz w:val="32"/>
                <w:szCs w:val="32"/>
              </w:rPr>
              <w:t>臺</w:t>
            </w:r>
            <w:proofErr w:type="gramEnd"/>
            <w:r w:rsidR="00C75168" w:rsidRPr="00C75168">
              <w:rPr>
                <w:rFonts w:ascii="標楷體" w:eastAsia="標楷體" w:hint="eastAsia"/>
                <w:sz w:val="32"/>
                <w:szCs w:val="32"/>
              </w:rPr>
              <w:t>北TOP全民國防景點參訪</w:t>
            </w:r>
            <w:r w:rsidR="00C75168" w:rsidRPr="0088304A">
              <w:rPr>
                <w:rFonts w:ascii="標楷體" w:eastAsia="標楷體" w:hint="eastAsia"/>
                <w:sz w:val="32"/>
                <w:szCs w:val="32"/>
              </w:rPr>
              <w:t>→</w:t>
            </w:r>
            <w:r w:rsidRPr="0088304A">
              <w:rPr>
                <w:rFonts w:ascii="標楷體" w:eastAsia="標楷體" w:hint="eastAsia"/>
                <w:sz w:val="32"/>
                <w:szCs w:val="32"/>
              </w:rPr>
              <w:t>搭車返程</w:t>
            </w:r>
            <w:r w:rsidRPr="0088304A">
              <w:rPr>
                <w:rFonts w:ascii="標楷體" w:eastAsia="標楷體"/>
                <w:sz w:val="32"/>
                <w:szCs w:val="32"/>
              </w:rPr>
              <w:t xml:space="preserve"> </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承辦單位：松山工農陳帥先教官</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電話:（02）27235213</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參加學生學校/班級/姓名：_____________/_____________/________</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家長簽章：___________________________________</w:t>
            </w:r>
            <w:r w:rsidRPr="0088304A">
              <w:rPr>
                <w:rFonts w:ascii="標楷體" w:eastAsia="標楷體"/>
                <w:sz w:val="32"/>
                <w:szCs w:val="32"/>
              </w:rPr>
              <w:t xml:space="preserve"> </w:t>
            </w:r>
            <w:r w:rsidRPr="0088304A">
              <w:rPr>
                <w:rFonts w:ascii="標楷體" w:eastAsia="標楷體" w:hint="eastAsia"/>
                <w:sz w:val="32"/>
                <w:szCs w:val="32"/>
              </w:rPr>
              <w:t xml:space="preserve">  </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 xml:space="preserve">        </w:t>
            </w:r>
            <w:r w:rsidRPr="0088304A">
              <w:rPr>
                <w:rFonts w:ascii="標楷體" w:eastAsia="標楷體"/>
                <w:sz w:val="32"/>
                <w:szCs w:val="32"/>
              </w:rPr>
              <w:t xml:space="preserve"> </w:t>
            </w:r>
            <w:r w:rsidRPr="0088304A">
              <w:rPr>
                <w:rFonts w:ascii="標楷體" w:eastAsia="標楷體" w:hint="eastAsia"/>
                <w:sz w:val="32"/>
                <w:szCs w:val="32"/>
              </w:rPr>
              <w:t xml:space="preserve">      </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jc w:val="center"/>
              <w:rPr>
                <w:rFonts w:ascii="標楷體" w:eastAsia="標楷體"/>
                <w:sz w:val="32"/>
                <w:szCs w:val="32"/>
              </w:rPr>
            </w:pPr>
            <w:r w:rsidRPr="0088304A">
              <w:rPr>
                <w:rFonts w:ascii="標楷體" w:eastAsia="標楷體" w:hint="eastAsia"/>
                <w:sz w:val="32"/>
                <w:szCs w:val="32"/>
              </w:rPr>
              <w:t>中  華  民  國  108  年       月      日</w:t>
            </w:r>
          </w:p>
        </w:tc>
      </w:tr>
    </w:tbl>
    <w:p w:rsidR="00FA3864" w:rsidRPr="0088304A" w:rsidRDefault="00FA3864" w:rsidP="0054357E">
      <w:pPr>
        <w:jc w:val="right"/>
      </w:pPr>
    </w:p>
    <w:sectPr w:rsidR="00FA3864" w:rsidRPr="0088304A" w:rsidSect="001F3CD5">
      <w:footerReference w:type="default" r:id="rId1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60" w:rsidRDefault="00E93260" w:rsidP="00354E41">
      <w:r>
        <w:separator/>
      </w:r>
    </w:p>
  </w:endnote>
  <w:endnote w:type="continuationSeparator" w:id="0">
    <w:p w:rsidR="00E93260" w:rsidRDefault="00E93260" w:rsidP="003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570"/>
      <w:docPartObj>
        <w:docPartGallery w:val="Page Numbers (Bottom of Page)"/>
        <w:docPartUnique/>
      </w:docPartObj>
    </w:sdtPr>
    <w:sdtEndPr/>
    <w:sdtContent>
      <w:p w:rsidR="00CD0794" w:rsidRDefault="00CD0794">
        <w:pPr>
          <w:pStyle w:val="a5"/>
          <w:jc w:val="center"/>
        </w:pPr>
        <w:r>
          <w:fldChar w:fldCharType="begin"/>
        </w:r>
        <w:r>
          <w:instrText>PAGE   \* MERGEFORMAT</w:instrText>
        </w:r>
        <w:r>
          <w:fldChar w:fldCharType="separate"/>
        </w:r>
        <w:r w:rsidR="005339FA" w:rsidRPr="005339FA">
          <w:rPr>
            <w:noProof/>
            <w:lang w:val="zh-TW"/>
          </w:rPr>
          <w:t>1</w:t>
        </w:r>
        <w:r>
          <w:fldChar w:fldCharType="end"/>
        </w:r>
      </w:p>
    </w:sdtContent>
  </w:sdt>
  <w:p w:rsidR="00CD0794" w:rsidRDefault="00CD0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60" w:rsidRDefault="00E93260" w:rsidP="00354E41">
      <w:r>
        <w:separator/>
      </w:r>
    </w:p>
  </w:footnote>
  <w:footnote w:type="continuationSeparator" w:id="0">
    <w:p w:rsidR="00E93260" w:rsidRDefault="00E93260" w:rsidP="0035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4F"/>
    <w:multiLevelType w:val="hybridMultilevel"/>
    <w:tmpl w:val="34E6C5A4"/>
    <w:lvl w:ilvl="0" w:tplc="5CEA03F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nsid w:val="0AAE6534"/>
    <w:multiLevelType w:val="multilevel"/>
    <w:tmpl w:val="9028D3C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277" w:hanging="567"/>
      </w:pPr>
      <w:rPr>
        <w:rFonts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64C056D"/>
    <w:multiLevelType w:val="multilevel"/>
    <w:tmpl w:val="0409001D"/>
    <w:numStyleLink w:val="6"/>
  </w:abstractNum>
  <w:abstractNum w:abstractNumId="3">
    <w:nsid w:val="1A950BE5"/>
    <w:multiLevelType w:val="hybridMultilevel"/>
    <w:tmpl w:val="1D7C8E36"/>
    <w:lvl w:ilvl="0" w:tplc="5AC6DCF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B950F3"/>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3241710"/>
    <w:multiLevelType w:val="hybridMultilevel"/>
    <w:tmpl w:val="9B78DB28"/>
    <w:lvl w:ilvl="0" w:tplc="2EF4C1B0">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D76C12"/>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6C14E6D"/>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D1D4CA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1DC610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8454546"/>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9D93C0B"/>
    <w:multiLevelType w:val="multilevel"/>
    <w:tmpl w:val="0409001D"/>
    <w:styleLink w:val="6"/>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4CFA574A"/>
    <w:multiLevelType w:val="hybridMultilevel"/>
    <w:tmpl w:val="EB48CAA2"/>
    <w:lvl w:ilvl="0" w:tplc="20ACAA60">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55D2030"/>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91E1337"/>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B0F12E0"/>
    <w:multiLevelType w:val="hybridMultilevel"/>
    <w:tmpl w:val="DC1CACD2"/>
    <w:lvl w:ilvl="0" w:tplc="A39C3D6A">
      <w:start w:val="1"/>
      <w:numFmt w:val="taiwaneseCountingThousand"/>
      <w:lvlText w:val="%1、"/>
      <w:lvlJc w:val="left"/>
      <w:pPr>
        <w:ind w:left="720"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AF5CDB"/>
    <w:multiLevelType w:val="hybridMultilevel"/>
    <w:tmpl w:val="BA1EB0BA"/>
    <w:lvl w:ilvl="0" w:tplc="694AA9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636F7F"/>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66273D83"/>
    <w:multiLevelType w:val="hybridMultilevel"/>
    <w:tmpl w:val="389AE84E"/>
    <w:lvl w:ilvl="0" w:tplc="CB3656A8">
      <w:start w:val="3"/>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EE5660"/>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71562F62"/>
    <w:multiLevelType w:val="singleLevel"/>
    <w:tmpl w:val="C51C77CC"/>
    <w:lvl w:ilvl="0">
      <w:start w:val="1"/>
      <w:numFmt w:val="taiwaneseCountingThousand"/>
      <w:lvlText w:val="%1、"/>
      <w:lvlJc w:val="left"/>
      <w:pPr>
        <w:tabs>
          <w:tab w:val="num" w:pos="1200"/>
        </w:tabs>
        <w:ind w:left="1200" w:hanging="720"/>
      </w:pPr>
      <w:rPr>
        <w:rFonts w:hint="eastAsia"/>
        <w:lang w:val="en-US"/>
      </w:rPr>
    </w:lvl>
  </w:abstractNum>
  <w:abstractNum w:abstractNumId="21">
    <w:nsid w:val="71AC2902"/>
    <w:multiLevelType w:val="hybridMultilevel"/>
    <w:tmpl w:val="F05EC7EA"/>
    <w:lvl w:ilvl="0" w:tplc="2A182F60">
      <w:start w:val="1"/>
      <w:numFmt w:val="taiwaneseCountingThousand"/>
      <w:lvlText w:val="%1、"/>
      <w:lvlJc w:val="left"/>
      <w:pPr>
        <w:tabs>
          <w:tab w:val="num" w:pos="1473"/>
        </w:tabs>
        <w:ind w:left="1473" w:hanging="480"/>
      </w:pPr>
      <w:rPr>
        <w:rFonts w:hint="default"/>
      </w:rPr>
    </w:lvl>
    <w:lvl w:ilvl="1" w:tplc="04090019" w:tentative="1">
      <w:start w:val="1"/>
      <w:numFmt w:val="ideographTraditional"/>
      <w:lvlText w:val="%2、"/>
      <w:lvlJc w:val="left"/>
      <w:pPr>
        <w:tabs>
          <w:tab w:val="num" w:pos="1233"/>
        </w:tabs>
        <w:ind w:left="1233" w:hanging="480"/>
      </w:p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22">
    <w:nsid w:val="73CD4214"/>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8"/>
  </w:num>
  <w:num w:numId="3">
    <w:abstractNumId w:val="0"/>
  </w:num>
  <w:num w:numId="4">
    <w:abstractNumId w:val="7"/>
  </w:num>
  <w:num w:numId="5">
    <w:abstractNumId w:val="20"/>
  </w:num>
  <w:num w:numId="6">
    <w:abstractNumId w:val="2"/>
  </w:num>
  <w:num w:numId="7">
    <w:abstractNumId w:val="11"/>
  </w:num>
  <w:num w:numId="8">
    <w:abstractNumId w:val="21"/>
  </w:num>
  <w:num w:numId="9">
    <w:abstractNumId w:val="10"/>
  </w:num>
  <w:num w:numId="10">
    <w:abstractNumId w:val="17"/>
  </w:num>
  <w:num w:numId="11">
    <w:abstractNumId w:val="22"/>
  </w:num>
  <w:num w:numId="12">
    <w:abstractNumId w:val="4"/>
  </w:num>
  <w:num w:numId="13">
    <w:abstractNumId w:val="6"/>
  </w:num>
  <w:num w:numId="14">
    <w:abstractNumId w:val="9"/>
  </w:num>
  <w:num w:numId="15">
    <w:abstractNumId w:val="5"/>
  </w:num>
  <w:num w:numId="16">
    <w:abstractNumId w:val="15"/>
  </w:num>
  <w:num w:numId="17">
    <w:abstractNumId w:val="12"/>
  </w:num>
  <w:num w:numId="18">
    <w:abstractNumId w:val="14"/>
  </w:num>
  <w:num w:numId="19">
    <w:abstractNumId w:val="19"/>
  </w:num>
  <w:num w:numId="20">
    <w:abstractNumId w:val="13"/>
  </w:num>
  <w:num w:numId="21">
    <w:abstractNumId w:val="3"/>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E2"/>
    <w:rsid w:val="0000175B"/>
    <w:rsid w:val="00003DB3"/>
    <w:rsid w:val="00003EC5"/>
    <w:rsid w:val="00012310"/>
    <w:rsid w:val="00014B79"/>
    <w:rsid w:val="00023871"/>
    <w:rsid w:val="00024A64"/>
    <w:rsid w:val="000363B3"/>
    <w:rsid w:val="00037DA5"/>
    <w:rsid w:val="00043A5B"/>
    <w:rsid w:val="000452F1"/>
    <w:rsid w:val="000456E0"/>
    <w:rsid w:val="00050D8C"/>
    <w:rsid w:val="000557A3"/>
    <w:rsid w:val="00057934"/>
    <w:rsid w:val="000642F9"/>
    <w:rsid w:val="000661F0"/>
    <w:rsid w:val="00076651"/>
    <w:rsid w:val="0008023C"/>
    <w:rsid w:val="00080F90"/>
    <w:rsid w:val="000828C6"/>
    <w:rsid w:val="000872AF"/>
    <w:rsid w:val="000B1A40"/>
    <w:rsid w:val="000B3F7A"/>
    <w:rsid w:val="000B6DEA"/>
    <w:rsid w:val="000C1466"/>
    <w:rsid w:val="000C327E"/>
    <w:rsid w:val="000C337C"/>
    <w:rsid w:val="000C4DFE"/>
    <w:rsid w:val="000C54EA"/>
    <w:rsid w:val="000D12D0"/>
    <w:rsid w:val="000D1B36"/>
    <w:rsid w:val="000D434A"/>
    <w:rsid w:val="000E23F3"/>
    <w:rsid w:val="000E611C"/>
    <w:rsid w:val="000E6715"/>
    <w:rsid w:val="000E7558"/>
    <w:rsid w:val="000F3C40"/>
    <w:rsid w:val="00106590"/>
    <w:rsid w:val="00107955"/>
    <w:rsid w:val="00110184"/>
    <w:rsid w:val="00111E3C"/>
    <w:rsid w:val="00114D08"/>
    <w:rsid w:val="001151B7"/>
    <w:rsid w:val="001155C7"/>
    <w:rsid w:val="001158CA"/>
    <w:rsid w:val="00123896"/>
    <w:rsid w:val="001247A3"/>
    <w:rsid w:val="001247D6"/>
    <w:rsid w:val="0013131E"/>
    <w:rsid w:val="00132F2A"/>
    <w:rsid w:val="0014041D"/>
    <w:rsid w:val="00140D84"/>
    <w:rsid w:val="00142448"/>
    <w:rsid w:val="00147AA7"/>
    <w:rsid w:val="00150EE9"/>
    <w:rsid w:val="00151183"/>
    <w:rsid w:val="0015184B"/>
    <w:rsid w:val="001567B4"/>
    <w:rsid w:val="001576F5"/>
    <w:rsid w:val="00157767"/>
    <w:rsid w:val="00165070"/>
    <w:rsid w:val="0016743A"/>
    <w:rsid w:val="00172010"/>
    <w:rsid w:val="001727D9"/>
    <w:rsid w:val="00181307"/>
    <w:rsid w:val="00195B9D"/>
    <w:rsid w:val="00196D28"/>
    <w:rsid w:val="001A32CB"/>
    <w:rsid w:val="001A3427"/>
    <w:rsid w:val="001A5EF2"/>
    <w:rsid w:val="001A79B7"/>
    <w:rsid w:val="001B4C1F"/>
    <w:rsid w:val="001B6FF2"/>
    <w:rsid w:val="001B7F5B"/>
    <w:rsid w:val="001B7F69"/>
    <w:rsid w:val="001C2E7E"/>
    <w:rsid w:val="001D1C11"/>
    <w:rsid w:val="001D3E42"/>
    <w:rsid w:val="001E5AFD"/>
    <w:rsid w:val="001E5D77"/>
    <w:rsid w:val="001E7E06"/>
    <w:rsid w:val="001F3CD5"/>
    <w:rsid w:val="0020110F"/>
    <w:rsid w:val="00212D47"/>
    <w:rsid w:val="00213B35"/>
    <w:rsid w:val="00215C49"/>
    <w:rsid w:val="00224250"/>
    <w:rsid w:val="002408DD"/>
    <w:rsid w:val="0024358F"/>
    <w:rsid w:val="00246062"/>
    <w:rsid w:val="00247248"/>
    <w:rsid w:val="00255597"/>
    <w:rsid w:val="00256E4D"/>
    <w:rsid w:val="00265EB6"/>
    <w:rsid w:val="00266D7A"/>
    <w:rsid w:val="00267B67"/>
    <w:rsid w:val="0027369F"/>
    <w:rsid w:val="0027723E"/>
    <w:rsid w:val="00277A84"/>
    <w:rsid w:val="00285620"/>
    <w:rsid w:val="00295493"/>
    <w:rsid w:val="002B0036"/>
    <w:rsid w:val="002B05E8"/>
    <w:rsid w:val="002B0A08"/>
    <w:rsid w:val="002B0E2A"/>
    <w:rsid w:val="002D04FB"/>
    <w:rsid w:val="002D12E6"/>
    <w:rsid w:val="002D58E3"/>
    <w:rsid w:val="002D64E2"/>
    <w:rsid w:val="002D69A3"/>
    <w:rsid w:val="002E0572"/>
    <w:rsid w:val="002E070D"/>
    <w:rsid w:val="002E15CD"/>
    <w:rsid w:val="002E249D"/>
    <w:rsid w:val="002E45C8"/>
    <w:rsid w:val="002E75D3"/>
    <w:rsid w:val="002F2C84"/>
    <w:rsid w:val="002F7F4D"/>
    <w:rsid w:val="00306E3F"/>
    <w:rsid w:val="00322746"/>
    <w:rsid w:val="00324093"/>
    <w:rsid w:val="00325C40"/>
    <w:rsid w:val="00326F7F"/>
    <w:rsid w:val="00327064"/>
    <w:rsid w:val="0033215C"/>
    <w:rsid w:val="003361CF"/>
    <w:rsid w:val="00341CE8"/>
    <w:rsid w:val="00345CD2"/>
    <w:rsid w:val="0035345D"/>
    <w:rsid w:val="00354E41"/>
    <w:rsid w:val="003627A0"/>
    <w:rsid w:val="0036403E"/>
    <w:rsid w:val="003653D9"/>
    <w:rsid w:val="0037079C"/>
    <w:rsid w:val="00372367"/>
    <w:rsid w:val="00376631"/>
    <w:rsid w:val="003827F9"/>
    <w:rsid w:val="003829DD"/>
    <w:rsid w:val="00385454"/>
    <w:rsid w:val="00385C0A"/>
    <w:rsid w:val="0038614C"/>
    <w:rsid w:val="003A1D2B"/>
    <w:rsid w:val="003A56D6"/>
    <w:rsid w:val="003A597E"/>
    <w:rsid w:val="003A5F02"/>
    <w:rsid w:val="003B56B0"/>
    <w:rsid w:val="003C07FF"/>
    <w:rsid w:val="003C1FEB"/>
    <w:rsid w:val="003C3750"/>
    <w:rsid w:val="003C4796"/>
    <w:rsid w:val="003C497D"/>
    <w:rsid w:val="003D5C7F"/>
    <w:rsid w:val="003E4269"/>
    <w:rsid w:val="003E6526"/>
    <w:rsid w:val="003E6BF5"/>
    <w:rsid w:val="003F0704"/>
    <w:rsid w:val="003F219E"/>
    <w:rsid w:val="003F3F2D"/>
    <w:rsid w:val="003F7532"/>
    <w:rsid w:val="00401D77"/>
    <w:rsid w:val="00402417"/>
    <w:rsid w:val="00402ED1"/>
    <w:rsid w:val="004035CA"/>
    <w:rsid w:val="00410778"/>
    <w:rsid w:val="004147D0"/>
    <w:rsid w:val="004148C2"/>
    <w:rsid w:val="00414CF7"/>
    <w:rsid w:val="00416AC1"/>
    <w:rsid w:val="00417BDC"/>
    <w:rsid w:val="00424284"/>
    <w:rsid w:val="004242E0"/>
    <w:rsid w:val="0042436B"/>
    <w:rsid w:val="00424536"/>
    <w:rsid w:val="00426140"/>
    <w:rsid w:val="00437129"/>
    <w:rsid w:val="004377A3"/>
    <w:rsid w:val="004424A2"/>
    <w:rsid w:val="004435D8"/>
    <w:rsid w:val="004435DD"/>
    <w:rsid w:val="00443848"/>
    <w:rsid w:val="00443D43"/>
    <w:rsid w:val="00445096"/>
    <w:rsid w:val="0044661D"/>
    <w:rsid w:val="00447AB1"/>
    <w:rsid w:val="00451835"/>
    <w:rsid w:val="004533CA"/>
    <w:rsid w:val="004600FC"/>
    <w:rsid w:val="00460C22"/>
    <w:rsid w:val="00464415"/>
    <w:rsid w:val="00467276"/>
    <w:rsid w:val="004676D8"/>
    <w:rsid w:val="00473A01"/>
    <w:rsid w:val="00475E2E"/>
    <w:rsid w:val="004809A4"/>
    <w:rsid w:val="00480FB9"/>
    <w:rsid w:val="00481E8E"/>
    <w:rsid w:val="00486A6F"/>
    <w:rsid w:val="00486B4B"/>
    <w:rsid w:val="00495CCD"/>
    <w:rsid w:val="00497EAF"/>
    <w:rsid w:val="004A739B"/>
    <w:rsid w:val="004B4C60"/>
    <w:rsid w:val="004B5044"/>
    <w:rsid w:val="004B5357"/>
    <w:rsid w:val="004B7660"/>
    <w:rsid w:val="004B7C8F"/>
    <w:rsid w:val="004C094B"/>
    <w:rsid w:val="004C2525"/>
    <w:rsid w:val="004C677F"/>
    <w:rsid w:val="004C79DB"/>
    <w:rsid w:val="004D3B4A"/>
    <w:rsid w:val="004E3DD5"/>
    <w:rsid w:val="004F2662"/>
    <w:rsid w:val="004F49FB"/>
    <w:rsid w:val="004F5497"/>
    <w:rsid w:val="0050270E"/>
    <w:rsid w:val="005044B2"/>
    <w:rsid w:val="00506C5F"/>
    <w:rsid w:val="005073E7"/>
    <w:rsid w:val="0051024E"/>
    <w:rsid w:val="00513FC0"/>
    <w:rsid w:val="005141E7"/>
    <w:rsid w:val="005219DB"/>
    <w:rsid w:val="005221C0"/>
    <w:rsid w:val="00527AA3"/>
    <w:rsid w:val="00531E04"/>
    <w:rsid w:val="00532B62"/>
    <w:rsid w:val="0053317B"/>
    <w:rsid w:val="005339FA"/>
    <w:rsid w:val="00535AAF"/>
    <w:rsid w:val="00537E36"/>
    <w:rsid w:val="0054357E"/>
    <w:rsid w:val="00544A1F"/>
    <w:rsid w:val="00545A65"/>
    <w:rsid w:val="00547741"/>
    <w:rsid w:val="00547E97"/>
    <w:rsid w:val="0055050C"/>
    <w:rsid w:val="00553448"/>
    <w:rsid w:val="00565C0D"/>
    <w:rsid w:val="005677C2"/>
    <w:rsid w:val="00573681"/>
    <w:rsid w:val="0057484A"/>
    <w:rsid w:val="005763AB"/>
    <w:rsid w:val="00577963"/>
    <w:rsid w:val="00577C99"/>
    <w:rsid w:val="0058479A"/>
    <w:rsid w:val="005877A5"/>
    <w:rsid w:val="00587F8C"/>
    <w:rsid w:val="00590CE6"/>
    <w:rsid w:val="00592ECA"/>
    <w:rsid w:val="0059626A"/>
    <w:rsid w:val="00597534"/>
    <w:rsid w:val="005A0539"/>
    <w:rsid w:val="005A60CC"/>
    <w:rsid w:val="005B04C6"/>
    <w:rsid w:val="005B0F3E"/>
    <w:rsid w:val="005B324D"/>
    <w:rsid w:val="005B740B"/>
    <w:rsid w:val="005B7751"/>
    <w:rsid w:val="005C69BF"/>
    <w:rsid w:val="005D1641"/>
    <w:rsid w:val="005D180F"/>
    <w:rsid w:val="005D2AE0"/>
    <w:rsid w:val="005E18FC"/>
    <w:rsid w:val="005E1A1B"/>
    <w:rsid w:val="005E502F"/>
    <w:rsid w:val="005E51CE"/>
    <w:rsid w:val="005E6023"/>
    <w:rsid w:val="005E7762"/>
    <w:rsid w:val="005E7F6A"/>
    <w:rsid w:val="005F4739"/>
    <w:rsid w:val="005F5E76"/>
    <w:rsid w:val="005F7F05"/>
    <w:rsid w:val="00601FEF"/>
    <w:rsid w:val="00602EE7"/>
    <w:rsid w:val="00607A6B"/>
    <w:rsid w:val="00612185"/>
    <w:rsid w:val="0062011E"/>
    <w:rsid w:val="0062703F"/>
    <w:rsid w:val="00631000"/>
    <w:rsid w:val="00631515"/>
    <w:rsid w:val="006317BB"/>
    <w:rsid w:val="00633B72"/>
    <w:rsid w:val="00635949"/>
    <w:rsid w:val="00642041"/>
    <w:rsid w:val="00643C51"/>
    <w:rsid w:val="0065016B"/>
    <w:rsid w:val="00652C2B"/>
    <w:rsid w:val="0065328E"/>
    <w:rsid w:val="006557E4"/>
    <w:rsid w:val="00657A35"/>
    <w:rsid w:val="00657FEA"/>
    <w:rsid w:val="00663A29"/>
    <w:rsid w:val="006643A6"/>
    <w:rsid w:val="00665B58"/>
    <w:rsid w:val="006706E6"/>
    <w:rsid w:val="00671537"/>
    <w:rsid w:val="00671E96"/>
    <w:rsid w:val="00672DFE"/>
    <w:rsid w:val="00674A8B"/>
    <w:rsid w:val="006802AE"/>
    <w:rsid w:val="006826C6"/>
    <w:rsid w:val="00682F66"/>
    <w:rsid w:val="0069061A"/>
    <w:rsid w:val="0069374E"/>
    <w:rsid w:val="006964E4"/>
    <w:rsid w:val="006A00B7"/>
    <w:rsid w:val="006A0D81"/>
    <w:rsid w:val="006A2465"/>
    <w:rsid w:val="006A3852"/>
    <w:rsid w:val="006A5126"/>
    <w:rsid w:val="006B110A"/>
    <w:rsid w:val="006B180F"/>
    <w:rsid w:val="006B1B74"/>
    <w:rsid w:val="006B3F4C"/>
    <w:rsid w:val="006C0381"/>
    <w:rsid w:val="006C4BB8"/>
    <w:rsid w:val="006D28D2"/>
    <w:rsid w:val="006D3492"/>
    <w:rsid w:val="006E064E"/>
    <w:rsid w:val="006E495D"/>
    <w:rsid w:val="006F222F"/>
    <w:rsid w:val="006F3192"/>
    <w:rsid w:val="006F3500"/>
    <w:rsid w:val="006F4692"/>
    <w:rsid w:val="00703212"/>
    <w:rsid w:val="007054A7"/>
    <w:rsid w:val="00713597"/>
    <w:rsid w:val="00725EE0"/>
    <w:rsid w:val="00727365"/>
    <w:rsid w:val="00730C3D"/>
    <w:rsid w:val="00733057"/>
    <w:rsid w:val="007357DC"/>
    <w:rsid w:val="00736395"/>
    <w:rsid w:val="00736C19"/>
    <w:rsid w:val="00743496"/>
    <w:rsid w:val="00746ADD"/>
    <w:rsid w:val="00746D06"/>
    <w:rsid w:val="00750F5E"/>
    <w:rsid w:val="0075445A"/>
    <w:rsid w:val="0075570E"/>
    <w:rsid w:val="00762F9F"/>
    <w:rsid w:val="00765085"/>
    <w:rsid w:val="00765578"/>
    <w:rsid w:val="007718E2"/>
    <w:rsid w:val="00774E9D"/>
    <w:rsid w:val="0078401A"/>
    <w:rsid w:val="00784FF2"/>
    <w:rsid w:val="007925F9"/>
    <w:rsid w:val="007A71EF"/>
    <w:rsid w:val="007B616D"/>
    <w:rsid w:val="007C1208"/>
    <w:rsid w:val="007C3969"/>
    <w:rsid w:val="007C45F8"/>
    <w:rsid w:val="007C501A"/>
    <w:rsid w:val="007C5F54"/>
    <w:rsid w:val="007E52E0"/>
    <w:rsid w:val="007F2E9F"/>
    <w:rsid w:val="007F4EEE"/>
    <w:rsid w:val="0080422B"/>
    <w:rsid w:val="00804E82"/>
    <w:rsid w:val="008120F9"/>
    <w:rsid w:val="00812E5B"/>
    <w:rsid w:val="00814031"/>
    <w:rsid w:val="00814129"/>
    <w:rsid w:val="00814D0F"/>
    <w:rsid w:val="00815D63"/>
    <w:rsid w:val="00817852"/>
    <w:rsid w:val="00820F2A"/>
    <w:rsid w:val="00822CD1"/>
    <w:rsid w:val="00822D8E"/>
    <w:rsid w:val="00830D52"/>
    <w:rsid w:val="008339DE"/>
    <w:rsid w:val="00840BDE"/>
    <w:rsid w:val="00841C7A"/>
    <w:rsid w:val="0084398C"/>
    <w:rsid w:val="00844950"/>
    <w:rsid w:val="00845432"/>
    <w:rsid w:val="00847702"/>
    <w:rsid w:val="008521F6"/>
    <w:rsid w:val="00863BC1"/>
    <w:rsid w:val="00863F16"/>
    <w:rsid w:val="00876813"/>
    <w:rsid w:val="008800CD"/>
    <w:rsid w:val="0088304A"/>
    <w:rsid w:val="0088521C"/>
    <w:rsid w:val="00886638"/>
    <w:rsid w:val="008902F6"/>
    <w:rsid w:val="00892E27"/>
    <w:rsid w:val="00895FA0"/>
    <w:rsid w:val="00897B24"/>
    <w:rsid w:val="008A218B"/>
    <w:rsid w:val="008B3A33"/>
    <w:rsid w:val="008B4C5F"/>
    <w:rsid w:val="008B4DFD"/>
    <w:rsid w:val="008C00AB"/>
    <w:rsid w:val="008C47CE"/>
    <w:rsid w:val="008C4BF7"/>
    <w:rsid w:val="008D504E"/>
    <w:rsid w:val="008D6E03"/>
    <w:rsid w:val="008D72AD"/>
    <w:rsid w:val="008D7409"/>
    <w:rsid w:val="008D755F"/>
    <w:rsid w:val="008E0490"/>
    <w:rsid w:val="008E2E07"/>
    <w:rsid w:val="008E7C6B"/>
    <w:rsid w:val="008E7D1C"/>
    <w:rsid w:val="008F3317"/>
    <w:rsid w:val="008F694F"/>
    <w:rsid w:val="008F6960"/>
    <w:rsid w:val="008F7DB1"/>
    <w:rsid w:val="009019A1"/>
    <w:rsid w:val="0090321B"/>
    <w:rsid w:val="009037FD"/>
    <w:rsid w:val="00905791"/>
    <w:rsid w:val="00906791"/>
    <w:rsid w:val="009143C5"/>
    <w:rsid w:val="00914616"/>
    <w:rsid w:val="00916E52"/>
    <w:rsid w:val="00931BEE"/>
    <w:rsid w:val="009511A9"/>
    <w:rsid w:val="00952923"/>
    <w:rsid w:val="009547C3"/>
    <w:rsid w:val="0096134D"/>
    <w:rsid w:val="00962E41"/>
    <w:rsid w:val="009662BB"/>
    <w:rsid w:val="00967D16"/>
    <w:rsid w:val="00970E66"/>
    <w:rsid w:val="009808CF"/>
    <w:rsid w:val="009828A9"/>
    <w:rsid w:val="00983D8E"/>
    <w:rsid w:val="0098553E"/>
    <w:rsid w:val="00992042"/>
    <w:rsid w:val="0099291E"/>
    <w:rsid w:val="009B2672"/>
    <w:rsid w:val="009B29C2"/>
    <w:rsid w:val="009B6D25"/>
    <w:rsid w:val="009C2B50"/>
    <w:rsid w:val="009C3182"/>
    <w:rsid w:val="009C4077"/>
    <w:rsid w:val="009C49CB"/>
    <w:rsid w:val="009C5623"/>
    <w:rsid w:val="009D1165"/>
    <w:rsid w:val="009E6EC7"/>
    <w:rsid w:val="009F041C"/>
    <w:rsid w:val="009F53E1"/>
    <w:rsid w:val="009F5C48"/>
    <w:rsid w:val="009F7DA3"/>
    <w:rsid w:val="00A05748"/>
    <w:rsid w:val="00A07536"/>
    <w:rsid w:val="00A119C2"/>
    <w:rsid w:val="00A151CF"/>
    <w:rsid w:val="00A15DA7"/>
    <w:rsid w:val="00A269F0"/>
    <w:rsid w:val="00A33F34"/>
    <w:rsid w:val="00A346F6"/>
    <w:rsid w:val="00A35AD5"/>
    <w:rsid w:val="00A41E3E"/>
    <w:rsid w:val="00A4235A"/>
    <w:rsid w:val="00A451ED"/>
    <w:rsid w:val="00A5068F"/>
    <w:rsid w:val="00A51F51"/>
    <w:rsid w:val="00A55E78"/>
    <w:rsid w:val="00A57924"/>
    <w:rsid w:val="00A6018D"/>
    <w:rsid w:val="00A63441"/>
    <w:rsid w:val="00A65BB6"/>
    <w:rsid w:val="00A7070D"/>
    <w:rsid w:val="00A70A15"/>
    <w:rsid w:val="00A70B59"/>
    <w:rsid w:val="00A763E4"/>
    <w:rsid w:val="00A77FCF"/>
    <w:rsid w:val="00A82B95"/>
    <w:rsid w:val="00A91E62"/>
    <w:rsid w:val="00AA1698"/>
    <w:rsid w:val="00AA757F"/>
    <w:rsid w:val="00AB79BF"/>
    <w:rsid w:val="00AB7C07"/>
    <w:rsid w:val="00AC0922"/>
    <w:rsid w:val="00AC28BA"/>
    <w:rsid w:val="00AC47DF"/>
    <w:rsid w:val="00AC60F8"/>
    <w:rsid w:val="00AC6367"/>
    <w:rsid w:val="00AD1213"/>
    <w:rsid w:val="00AD2AE0"/>
    <w:rsid w:val="00AD3D42"/>
    <w:rsid w:val="00AD76D2"/>
    <w:rsid w:val="00AE0BF7"/>
    <w:rsid w:val="00AE4A78"/>
    <w:rsid w:val="00AF1C36"/>
    <w:rsid w:val="00AF4A0D"/>
    <w:rsid w:val="00AF6FAC"/>
    <w:rsid w:val="00B035B4"/>
    <w:rsid w:val="00B05056"/>
    <w:rsid w:val="00B120E6"/>
    <w:rsid w:val="00B123E4"/>
    <w:rsid w:val="00B129DF"/>
    <w:rsid w:val="00B13DB4"/>
    <w:rsid w:val="00B200D6"/>
    <w:rsid w:val="00B22401"/>
    <w:rsid w:val="00B273FA"/>
    <w:rsid w:val="00B27F43"/>
    <w:rsid w:val="00B3489E"/>
    <w:rsid w:val="00B34F67"/>
    <w:rsid w:val="00B36A7C"/>
    <w:rsid w:val="00B411BF"/>
    <w:rsid w:val="00B42AB5"/>
    <w:rsid w:val="00B5239A"/>
    <w:rsid w:val="00B532CF"/>
    <w:rsid w:val="00B5438C"/>
    <w:rsid w:val="00B54852"/>
    <w:rsid w:val="00B55476"/>
    <w:rsid w:val="00B55625"/>
    <w:rsid w:val="00B5603E"/>
    <w:rsid w:val="00B615BA"/>
    <w:rsid w:val="00B66D43"/>
    <w:rsid w:val="00B72BB3"/>
    <w:rsid w:val="00B767EA"/>
    <w:rsid w:val="00B76930"/>
    <w:rsid w:val="00B769F3"/>
    <w:rsid w:val="00B86CE3"/>
    <w:rsid w:val="00B9116A"/>
    <w:rsid w:val="00B91686"/>
    <w:rsid w:val="00BA1F8E"/>
    <w:rsid w:val="00BA250E"/>
    <w:rsid w:val="00BB0AF9"/>
    <w:rsid w:val="00BB2CF7"/>
    <w:rsid w:val="00BB619C"/>
    <w:rsid w:val="00BC474E"/>
    <w:rsid w:val="00BD0248"/>
    <w:rsid w:val="00BD60D7"/>
    <w:rsid w:val="00BD62E8"/>
    <w:rsid w:val="00BE2944"/>
    <w:rsid w:val="00BF6D53"/>
    <w:rsid w:val="00C00B51"/>
    <w:rsid w:val="00C045E8"/>
    <w:rsid w:val="00C10749"/>
    <w:rsid w:val="00C229F5"/>
    <w:rsid w:val="00C252E1"/>
    <w:rsid w:val="00C272B3"/>
    <w:rsid w:val="00C454E3"/>
    <w:rsid w:val="00C506F2"/>
    <w:rsid w:val="00C54710"/>
    <w:rsid w:val="00C551CA"/>
    <w:rsid w:val="00C56487"/>
    <w:rsid w:val="00C6108D"/>
    <w:rsid w:val="00C675E0"/>
    <w:rsid w:val="00C713BD"/>
    <w:rsid w:val="00C75168"/>
    <w:rsid w:val="00C75282"/>
    <w:rsid w:val="00C7659E"/>
    <w:rsid w:val="00C81DF9"/>
    <w:rsid w:val="00C85CCF"/>
    <w:rsid w:val="00CA4CD8"/>
    <w:rsid w:val="00CA5018"/>
    <w:rsid w:val="00CA620E"/>
    <w:rsid w:val="00CB40EF"/>
    <w:rsid w:val="00CB5553"/>
    <w:rsid w:val="00CC0F4A"/>
    <w:rsid w:val="00CC1A56"/>
    <w:rsid w:val="00CC23D6"/>
    <w:rsid w:val="00CD0794"/>
    <w:rsid w:val="00CD3D92"/>
    <w:rsid w:val="00CD4867"/>
    <w:rsid w:val="00CD4FAA"/>
    <w:rsid w:val="00CD5ACF"/>
    <w:rsid w:val="00CD7FAB"/>
    <w:rsid w:val="00CE4753"/>
    <w:rsid w:val="00CE4D2F"/>
    <w:rsid w:val="00CE5E9F"/>
    <w:rsid w:val="00CF3490"/>
    <w:rsid w:val="00D02EAB"/>
    <w:rsid w:val="00D036F3"/>
    <w:rsid w:val="00D0671C"/>
    <w:rsid w:val="00D10033"/>
    <w:rsid w:val="00D129A5"/>
    <w:rsid w:val="00D13B2E"/>
    <w:rsid w:val="00D14CCE"/>
    <w:rsid w:val="00D2264F"/>
    <w:rsid w:val="00D24524"/>
    <w:rsid w:val="00D24B49"/>
    <w:rsid w:val="00D30E5C"/>
    <w:rsid w:val="00D31763"/>
    <w:rsid w:val="00D323BC"/>
    <w:rsid w:val="00D3276B"/>
    <w:rsid w:val="00D34A67"/>
    <w:rsid w:val="00D35647"/>
    <w:rsid w:val="00D37E11"/>
    <w:rsid w:val="00D43B15"/>
    <w:rsid w:val="00D61DEE"/>
    <w:rsid w:val="00D62802"/>
    <w:rsid w:val="00D6476B"/>
    <w:rsid w:val="00D652A7"/>
    <w:rsid w:val="00D76057"/>
    <w:rsid w:val="00D8304F"/>
    <w:rsid w:val="00D92BCD"/>
    <w:rsid w:val="00D958BC"/>
    <w:rsid w:val="00D95ECC"/>
    <w:rsid w:val="00DB0F0F"/>
    <w:rsid w:val="00DB3265"/>
    <w:rsid w:val="00DB378A"/>
    <w:rsid w:val="00DB6849"/>
    <w:rsid w:val="00DC0B98"/>
    <w:rsid w:val="00DC0FD8"/>
    <w:rsid w:val="00DC1395"/>
    <w:rsid w:val="00DC29B2"/>
    <w:rsid w:val="00DC2B5B"/>
    <w:rsid w:val="00DC5D13"/>
    <w:rsid w:val="00DC6D3C"/>
    <w:rsid w:val="00DD0D9E"/>
    <w:rsid w:val="00DD19A2"/>
    <w:rsid w:val="00DD1CEA"/>
    <w:rsid w:val="00DD3330"/>
    <w:rsid w:val="00DD52CA"/>
    <w:rsid w:val="00DD5C2D"/>
    <w:rsid w:val="00DE09A0"/>
    <w:rsid w:val="00DE5593"/>
    <w:rsid w:val="00DE5C06"/>
    <w:rsid w:val="00DE6751"/>
    <w:rsid w:val="00DF03E9"/>
    <w:rsid w:val="00DF18F0"/>
    <w:rsid w:val="00DF62CD"/>
    <w:rsid w:val="00E00262"/>
    <w:rsid w:val="00E0417C"/>
    <w:rsid w:val="00E054BC"/>
    <w:rsid w:val="00E0728B"/>
    <w:rsid w:val="00E12C7B"/>
    <w:rsid w:val="00E131E5"/>
    <w:rsid w:val="00E1378A"/>
    <w:rsid w:val="00E14A49"/>
    <w:rsid w:val="00E30016"/>
    <w:rsid w:val="00E313E0"/>
    <w:rsid w:val="00E32982"/>
    <w:rsid w:val="00E33739"/>
    <w:rsid w:val="00E34DF5"/>
    <w:rsid w:val="00E351B8"/>
    <w:rsid w:val="00E36D9E"/>
    <w:rsid w:val="00E372FD"/>
    <w:rsid w:val="00E37859"/>
    <w:rsid w:val="00E417E2"/>
    <w:rsid w:val="00E42DC4"/>
    <w:rsid w:val="00E53100"/>
    <w:rsid w:val="00E55ACA"/>
    <w:rsid w:val="00E70281"/>
    <w:rsid w:val="00E77CA9"/>
    <w:rsid w:val="00E84500"/>
    <w:rsid w:val="00E920A9"/>
    <w:rsid w:val="00E92419"/>
    <w:rsid w:val="00E92F92"/>
    <w:rsid w:val="00E93260"/>
    <w:rsid w:val="00E933A3"/>
    <w:rsid w:val="00E936E2"/>
    <w:rsid w:val="00E94B8C"/>
    <w:rsid w:val="00E977A0"/>
    <w:rsid w:val="00EA3889"/>
    <w:rsid w:val="00EB3013"/>
    <w:rsid w:val="00EB5BEF"/>
    <w:rsid w:val="00EB65B7"/>
    <w:rsid w:val="00EB6DFC"/>
    <w:rsid w:val="00EB7801"/>
    <w:rsid w:val="00EC10D2"/>
    <w:rsid w:val="00EC2930"/>
    <w:rsid w:val="00EC40B9"/>
    <w:rsid w:val="00EC515C"/>
    <w:rsid w:val="00ED0786"/>
    <w:rsid w:val="00ED13BF"/>
    <w:rsid w:val="00ED174F"/>
    <w:rsid w:val="00ED286A"/>
    <w:rsid w:val="00ED4D31"/>
    <w:rsid w:val="00ED6749"/>
    <w:rsid w:val="00EF17CD"/>
    <w:rsid w:val="00EF28B5"/>
    <w:rsid w:val="00EF68F9"/>
    <w:rsid w:val="00F0080A"/>
    <w:rsid w:val="00F01EF3"/>
    <w:rsid w:val="00F03230"/>
    <w:rsid w:val="00F038C8"/>
    <w:rsid w:val="00F062DD"/>
    <w:rsid w:val="00F07011"/>
    <w:rsid w:val="00F070EA"/>
    <w:rsid w:val="00F109B8"/>
    <w:rsid w:val="00F115EE"/>
    <w:rsid w:val="00F11810"/>
    <w:rsid w:val="00F12741"/>
    <w:rsid w:val="00F21F54"/>
    <w:rsid w:val="00F23CAB"/>
    <w:rsid w:val="00F255D4"/>
    <w:rsid w:val="00F262F2"/>
    <w:rsid w:val="00F308D3"/>
    <w:rsid w:val="00F3605C"/>
    <w:rsid w:val="00F36225"/>
    <w:rsid w:val="00F40E09"/>
    <w:rsid w:val="00F42A12"/>
    <w:rsid w:val="00F44F6F"/>
    <w:rsid w:val="00F45713"/>
    <w:rsid w:val="00F46EBC"/>
    <w:rsid w:val="00F50947"/>
    <w:rsid w:val="00F53CE0"/>
    <w:rsid w:val="00F5676B"/>
    <w:rsid w:val="00F740BF"/>
    <w:rsid w:val="00F75B1D"/>
    <w:rsid w:val="00F75C5E"/>
    <w:rsid w:val="00F7756B"/>
    <w:rsid w:val="00F8045D"/>
    <w:rsid w:val="00F81B32"/>
    <w:rsid w:val="00F8465A"/>
    <w:rsid w:val="00F848B0"/>
    <w:rsid w:val="00F87937"/>
    <w:rsid w:val="00F9076D"/>
    <w:rsid w:val="00F90BCB"/>
    <w:rsid w:val="00F9212D"/>
    <w:rsid w:val="00F93027"/>
    <w:rsid w:val="00F970CD"/>
    <w:rsid w:val="00FA1D98"/>
    <w:rsid w:val="00FA3864"/>
    <w:rsid w:val="00FA6D5F"/>
    <w:rsid w:val="00FB2FD6"/>
    <w:rsid w:val="00FB4F06"/>
    <w:rsid w:val="00FB5467"/>
    <w:rsid w:val="00FC003B"/>
    <w:rsid w:val="00FD314E"/>
    <w:rsid w:val="00FD6678"/>
    <w:rsid w:val="00FD79FC"/>
    <w:rsid w:val="00FD7F90"/>
    <w:rsid w:val="00FE23A3"/>
    <w:rsid w:val="00FE42BD"/>
    <w:rsid w:val="00FE7B4A"/>
    <w:rsid w:val="00FF0656"/>
    <w:rsid w:val="00FF1232"/>
    <w:rsid w:val="00FF4E66"/>
    <w:rsid w:val="00FF6875"/>
    <w:rsid w:val="00FF7AE2"/>
    <w:rsid w:val="00FF7B17"/>
    <w:rsid w:val="00FF7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 w:type="character" w:styleId="ae">
    <w:name w:val="FollowedHyperlink"/>
    <w:basedOn w:val="a0"/>
    <w:uiPriority w:val="99"/>
    <w:semiHidden/>
    <w:unhideWhenUsed/>
    <w:rsid w:val="008E2E07"/>
    <w:rPr>
      <w:color w:val="800080" w:themeColor="followedHyperlink"/>
      <w:u w:val="single"/>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AE0BF7"/>
    <w:pPr>
      <w:widowControl/>
      <w:spacing w:after="160" w:line="240" w:lineRule="exact"/>
    </w:pPr>
    <w:rPr>
      <w:rFonts w:ascii="Verdana" w:eastAsia="新細明體"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 w:type="character" w:styleId="ae">
    <w:name w:val="FollowedHyperlink"/>
    <w:basedOn w:val="a0"/>
    <w:uiPriority w:val="99"/>
    <w:semiHidden/>
    <w:unhideWhenUsed/>
    <w:rsid w:val="008E2E07"/>
    <w:rPr>
      <w:color w:val="800080" w:themeColor="followedHyperlink"/>
      <w:u w:val="single"/>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AE0BF7"/>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463">
      <w:bodyDiv w:val="1"/>
      <w:marLeft w:val="0"/>
      <w:marRight w:val="0"/>
      <w:marTop w:val="0"/>
      <w:marBottom w:val="0"/>
      <w:divBdr>
        <w:top w:val="none" w:sz="0" w:space="0" w:color="auto"/>
        <w:left w:val="none" w:sz="0" w:space="0" w:color="auto"/>
        <w:bottom w:val="none" w:sz="0" w:space="0" w:color="auto"/>
        <w:right w:val="none" w:sz="0" w:space="0" w:color="auto"/>
      </w:divBdr>
    </w:div>
    <w:div w:id="229006447">
      <w:bodyDiv w:val="1"/>
      <w:marLeft w:val="0"/>
      <w:marRight w:val="0"/>
      <w:marTop w:val="0"/>
      <w:marBottom w:val="0"/>
      <w:divBdr>
        <w:top w:val="none" w:sz="0" w:space="0" w:color="auto"/>
        <w:left w:val="none" w:sz="0" w:space="0" w:color="auto"/>
        <w:bottom w:val="none" w:sz="0" w:space="0" w:color="auto"/>
        <w:right w:val="none" w:sz="0" w:space="0" w:color="auto"/>
      </w:divBdr>
    </w:div>
    <w:div w:id="478115877">
      <w:bodyDiv w:val="1"/>
      <w:marLeft w:val="0"/>
      <w:marRight w:val="0"/>
      <w:marTop w:val="0"/>
      <w:marBottom w:val="0"/>
      <w:divBdr>
        <w:top w:val="none" w:sz="0" w:space="0" w:color="auto"/>
        <w:left w:val="none" w:sz="0" w:space="0" w:color="auto"/>
        <w:bottom w:val="none" w:sz="0" w:space="0" w:color="auto"/>
        <w:right w:val="none" w:sz="0" w:space="0" w:color="auto"/>
      </w:divBdr>
    </w:div>
    <w:div w:id="561714516">
      <w:bodyDiv w:val="1"/>
      <w:marLeft w:val="0"/>
      <w:marRight w:val="0"/>
      <w:marTop w:val="0"/>
      <w:marBottom w:val="0"/>
      <w:divBdr>
        <w:top w:val="none" w:sz="0" w:space="0" w:color="auto"/>
        <w:left w:val="none" w:sz="0" w:space="0" w:color="auto"/>
        <w:bottom w:val="none" w:sz="0" w:space="0" w:color="auto"/>
        <w:right w:val="none" w:sz="0" w:space="0" w:color="auto"/>
      </w:divBdr>
    </w:div>
    <w:div w:id="563183308">
      <w:bodyDiv w:val="1"/>
      <w:marLeft w:val="0"/>
      <w:marRight w:val="0"/>
      <w:marTop w:val="0"/>
      <w:marBottom w:val="0"/>
      <w:divBdr>
        <w:top w:val="none" w:sz="0" w:space="0" w:color="auto"/>
        <w:left w:val="none" w:sz="0" w:space="0" w:color="auto"/>
        <w:bottom w:val="none" w:sz="0" w:space="0" w:color="auto"/>
        <w:right w:val="none" w:sz="0" w:space="0" w:color="auto"/>
      </w:divBdr>
    </w:div>
    <w:div w:id="589239666">
      <w:bodyDiv w:val="1"/>
      <w:marLeft w:val="0"/>
      <w:marRight w:val="0"/>
      <w:marTop w:val="0"/>
      <w:marBottom w:val="0"/>
      <w:divBdr>
        <w:top w:val="none" w:sz="0" w:space="0" w:color="auto"/>
        <w:left w:val="none" w:sz="0" w:space="0" w:color="auto"/>
        <w:bottom w:val="none" w:sz="0" w:space="0" w:color="auto"/>
        <w:right w:val="none" w:sz="0" w:space="0" w:color="auto"/>
      </w:divBdr>
    </w:div>
    <w:div w:id="734819520">
      <w:bodyDiv w:val="1"/>
      <w:marLeft w:val="0"/>
      <w:marRight w:val="0"/>
      <w:marTop w:val="0"/>
      <w:marBottom w:val="0"/>
      <w:divBdr>
        <w:top w:val="none" w:sz="0" w:space="0" w:color="auto"/>
        <w:left w:val="none" w:sz="0" w:space="0" w:color="auto"/>
        <w:bottom w:val="none" w:sz="0" w:space="0" w:color="auto"/>
        <w:right w:val="none" w:sz="0" w:space="0" w:color="auto"/>
      </w:divBdr>
    </w:div>
    <w:div w:id="766344781">
      <w:bodyDiv w:val="1"/>
      <w:marLeft w:val="0"/>
      <w:marRight w:val="0"/>
      <w:marTop w:val="0"/>
      <w:marBottom w:val="0"/>
      <w:divBdr>
        <w:top w:val="none" w:sz="0" w:space="0" w:color="auto"/>
        <w:left w:val="none" w:sz="0" w:space="0" w:color="auto"/>
        <w:bottom w:val="none" w:sz="0" w:space="0" w:color="auto"/>
        <w:right w:val="none" w:sz="0" w:space="0" w:color="auto"/>
      </w:divBdr>
    </w:div>
    <w:div w:id="913467413">
      <w:bodyDiv w:val="1"/>
      <w:marLeft w:val="0"/>
      <w:marRight w:val="0"/>
      <w:marTop w:val="0"/>
      <w:marBottom w:val="0"/>
      <w:divBdr>
        <w:top w:val="none" w:sz="0" w:space="0" w:color="auto"/>
        <w:left w:val="none" w:sz="0" w:space="0" w:color="auto"/>
        <w:bottom w:val="none" w:sz="0" w:space="0" w:color="auto"/>
        <w:right w:val="none" w:sz="0" w:space="0" w:color="auto"/>
      </w:divBdr>
    </w:div>
    <w:div w:id="969746666">
      <w:bodyDiv w:val="1"/>
      <w:marLeft w:val="0"/>
      <w:marRight w:val="0"/>
      <w:marTop w:val="0"/>
      <w:marBottom w:val="0"/>
      <w:divBdr>
        <w:top w:val="none" w:sz="0" w:space="0" w:color="auto"/>
        <w:left w:val="none" w:sz="0" w:space="0" w:color="auto"/>
        <w:bottom w:val="none" w:sz="0" w:space="0" w:color="auto"/>
        <w:right w:val="none" w:sz="0" w:space="0" w:color="auto"/>
      </w:divBdr>
    </w:div>
    <w:div w:id="1145202023">
      <w:bodyDiv w:val="1"/>
      <w:marLeft w:val="0"/>
      <w:marRight w:val="0"/>
      <w:marTop w:val="0"/>
      <w:marBottom w:val="0"/>
      <w:divBdr>
        <w:top w:val="none" w:sz="0" w:space="0" w:color="auto"/>
        <w:left w:val="none" w:sz="0" w:space="0" w:color="auto"/>
        <w:bottom w:val="none" w:sz="0" w:space="0" w:color="auto"/>
        <w:right w:val="none" w:sz="0" w:space="0" w:color="auto"/>
      </w:divBdr>
    </w:div>
    <w:div w:id="1200512058">
      <w:bodyDiv w:val="1"/>
      <w:marLeft w:val="0"/>
      <w:marRight w:val="0"/>
      <w:marTop w:val="0"/>
      <w:marBottom w:val="0"/>
      <w:divBdr>
        <w:top w:val="none" w:sz="0" w:space="0" w:color="auto"/>
        <w:left w:val="none" w:sz="0" w:space="0" w:color="auto"/>
        <w:bottom w:val="none" w:sz="0" w:space="0" w:color="auto"/>
        <w:right w:val="none" w:sz="0" w:space="0" w:color="auto"/>
      </w:divBdr>
      <w:divsChild>
        <w:div w:id="1054041834">
          <w:marLeft w:val="0"/>
          <w:marRight w:val="0"/>
          <w:marTop w:val="0"/>
          <w:marBottom w:val="0"/>
          <w:divBdr>
            <w:top w:val="none" w:sz="0" w:space="0" w:color="auto"/>
            <w:left w:val="none" w:sz="0" w:space="0" w:color="auto"/>
            <w:bottom w:val="none" w:sz="0" w:space="0" w:color="auto"/>
            <w:right w:val="none" w:sz="0" w:space="0" w:color="auto"/>
          </w:divBdr>
          <w:divsChild>
            <w:div w:id="948774843">
              <w:marLeft w:val="0"/>
              <w:marRight w:val="0"/>
              <w:marTop w:val="0"/>
              <w:marBottom w:val="0"/>
              <w:divBdr>
                <w:top w:val="none" w:sz="0" w:space="0" w:color="auto"/>
                <w:left w:val="none" w:sz="0" w:space="0" w:color="auto"/>
                <w:bottom w:val="none" w:sz="0" w:space="0" w:color="auto"/>
                <w:right w:val="none" w:sz="0" w:space="0" w:color="auto"/>
              </w:divBdr>
              <w:divsChild>
                <w:div w:id="1652638556">
                  <w:marLeft w:val="0"/>
                  <w:marRight w:val="0"/>
                  <w:marTop w:val="0"/>
                  <w:marBottom w:val="0"/>
                  <w:divBdr>
                    <w:top w:val="none" w:sz="0" w:space="0" w:color="auto"/>
                    <w:left w:val="none" w:sz="0" w:space="0" w:color="auto"/>
                    <w:bottom w:val="none" w:sz="0" w:space="0" w:color="auto"/>
                    <w:right w:val="none" w:sz="0" w:space="0" w:color="auto"/>
                  </w:divBdr>
                  <w:divsChild>
                    <w:div w:id="1217157923">
                      <w:marLeft w:val="0"/>
                      <w:marRight w:val="0"/>
                      <w:marTop w:val="0"/>
                      <w:marBottom w:val="0"/>
                      <w:divBdr>
                        <w:top w:val="none" w:sz="0" w:space="0" w:color="auto"/>
                        <w:left w:val="none" w:sz="0" w:space="0" w:color="auto"/>
                        <w:bottom w:val="none" w:sz="0" w:space="0" w:color="auto"/>
                        <w:right w:val="none" w:sz="0" w:space="0" w:color="auto"/>
                      </w:divBdr>
                      <w:divsChild>
                        <w:div w:id="326622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77507242">
      <w:bodyDiv w:val="1"/>
      <w:marLeft w:val="0"/>
      <w:marRight w:val="0"/>
      <w:marTop w:val="0"/>
      <w:marBottom w:val="0"/>
      <w:divBdr>
        <w:top w:val="none" w:sz="0" w:space="0" w:color="auto"/>
        <w:left w:val="none" w:sz="0" w:space="0" w:color="auto"/>
        <w:bottom w:val="none" w:sz="0" w:space="0" w:color="auto"/>
        <w:right w:val="none" w:sz="0" w:space="0" w:color="auto"/>
      </w:divBdr>
    </w:div>
    <w:div w:id="1386248755">
      <w:bodyDiv w:val="1"/>
      <w:marLeft w:val="0"/>
      <w:marRight w:val="0"/>
      <w:marTop w:val="0"/>
      <w:marBottom w:val="0"/>
      <w:divBdr>
        <w:top w:val="none" w:sz="0" w:space="0" w:color="auto"/>
        <w:left w:val="none" w:sz="0" w:space="0" w:color="auto"/>
        <w:bottom w:val="none" w:sz="0" w:space="0" w:color="auto"/>
        <w:right w:val="none" w:sz="0" w:space="0" w:color="auto"/>
      </w:divBdr>
    </w:div>
    <w:div w:id="1552498461">
      <w:bodyDiv w:val="1"/>
      <w:marLeft w:val="0"/>
      <w:marRight w:val="0"/>
      <w:marTop w:val="0"/>
      <w:marBottom w:val="0"/>
      <w:divBdr>
        <w:top w:val="none" w:sz="0" w:space="0" w:color="auto"/>
        <w:left w:val="none" w:sz="0" w:space="0" w:color="auto"/>
        <w:bottom w:val="none" w:sz="0" w:space="0" w:color="auto"/>
        <w:right w:val="none" w:sz="0" w:space="0" w:color="auto"/>
      </w:divBdr>
    </w:div>
    <w:div w:id="1554198274">
      <w:bodyDiv w:val="1"/>
      <w:marLeft w:val="0"/>
      <w:marRight w:val="0"/>
      <w:marTop w:val="0"/>
      <w:marBottom w:val="0"/>
      <w:divBdr>
        <w:top w:val="none" w:sz="0" w:space="0" w:color="auto"/>
        <w:left w:val="none" w:sz="0" w:space="0" w:color="auto"/>
        <w:bottom w:val="none" w:sz="0" w:space="0" w:color="auto"/>
        <w:right w:val="none" w:sz="0" w:space="0" w:color="auto"/>
      </w:divBdr>
      <w:divsChild>
        <w:div w:id="1809319448">
          <w:marLeft w:val="0"/>
          <w:marRight w:val="0"/>
          <w:marTop w:val="0"/>
          <w:marBottom w:val="75"/>
          <w:divBdr>
            <w:top w:val="none" w:sz="0" w:space="0" w:color="auto"/>
            <w:left w:val="none" w:sz="0" w:space="0" w:color="auto"/>
            <w:bottom w:val="none" w:sz="0" w:space="0" w:color="auto"/>
            <w:right w:val="none" w:sz="0" w:space="0" w:color="auto"/>
          </w:divBdr>
        </w:div>
      </w:divsChild>
    </w:div>
    <w:div w:id="1655142952">
      <w:bodyDiv w:val="1"/>
      <w:marLeft w:val="0"/>
      <w:marRight w:val="0"/>
      <w:marTop w:val="0"/>
      <w:marBottom w:val="0"/>
      <w:divBdr>
        <w:top w:val="none" w:sz="0" w:space="0" w:color="auto"/>
        <w:left w:val="none" w:sz="0" w:space="0" w:color="auto"/>
        <w:bottom w:val="none" w:sz="0" w:space="0" w:color="auto"/>
        <w:right w:val="none" w:sz="0" w:space="0" w:color="auto"/>
      </w:divBdr>
    </w:div>
    <w:div w:id="1751150695">
      <w:bodyDiv w:val="1"/>
      <w:marLeft w:val="0"/>
      <w:marRight w:val="0"/>
      <w:marTop w:val="0"/>
      <w:marBottom w:val="0"/>
      <w:divBdr>
        <w:top w:val="none" w:sz="0" w:space="0" w:color="auto"/>
        <w:left w:val="none" w:sz="0" w:space="0" w:color="auto"/>
        <w:bottom w:val="none" w:sz="0" w:space="0" w:color="auto"/>
        <w:right w:val="none" w:sz="0" w:space="0" w:color="auto"/>
      </w:divBdr>
    </w:div>
    <w:div w:id="1829440567">
      <w:bodyDiv w:val="1"/>
      <w:marLeft w:val="0"/>
      <w:marRight w:val="0"/>
      <w:marTop w:val="0"/>
      <w:marBottom w:val="0"/>
      <w:divBdr>
        <w:top w:val="none" w:sz="0" w:space="0" w:color="auto"/>
        <w:left w:val="none" w:sz="0" w:space="0" w:color="auto"/>
        <w:bottom w:val="none" w:sz="0" w:space="0" w:color="auto"/>
        <w:right w:val="none" w:sz="0" w:space="0" w:color="auto"/>
      </w:divBdr>
    </w:div>
    <w:div w:id="1832214850">
      <w:bodyDiv w:val="1"/>
      <w:marLeft w:val="0"/>
      <w:marRight w:val="0"/>
      <w:marTop w:val="0"/>
      <w:marBottom w:val="0"/>
      <w:divBdr>
        <w:top w:val="none" w:sz="0" w:space="0" w:color="auto"/>
        <w:left w:val="none" w:sz="0" w:space="0" w:color="auto"/>
        <w:bottom w:val="none" w:sz="0" w:space="0" w:color="auto"/>
        <w:right w:val="none" w:sz="0" w:space="0" w:color="auto"/>
      </w:divBdr>
    </w:div>
    <w:div w:id="1884294226">
      <w:bodyDiv w:val="1"/>
      <w:marLeft w:val="0"/>
      <w:marRight w:val="0"/>
      <w:marTop w:val="0"/>
      <w:marBottom w:val="0"/>
      <w:divBdr>
        <w:top w:val="none" w:sz="0" w:space="0" w:color="auto"/>
        <w:left w:val="none" w:sz="0" w:space="0" w:color="auto"/>
        <w:bottom w:val="none" w:sz="0" w:space="0" w:color="auto"/>
        <w:right w:val="none" w:sz="0" w:space="0" w:color="auto"/>
      </w:divBdr>
    </w:div>
    <w:div w:id="1994873566">
      <w:bodyDiv w:val="1"/>
      <w:marLeft w:val="0"/>
      <w:marRight w:val="0"/>
      <w:marTop w:val="0"/>
      <w:marBottom w:val="0"/>
      <w:divBdr>
        <w:top w:val="none" w:sz="0" w:space="0" w:color="auto"/>
        <w:left w:val="none" w:sz="0" w:space="0" w:color="auto"/>
        <w:bottom w:val="none" w:sz="0" w:space="0" w:color="auto"/>
        <w:right w:val="none" w:sz="0" w:space="0" w:color="auto"/>
      </w:divBdr>
    </w:div>
    <w:div w:id="2015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ihs.edu.tw/node/31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A5DB-94D1-4EBD-9465-3536A896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B85M-G</dc:creator>
  <cp:lastModifiedBy>Administrator</cp:lastModifiedBy>
  <cp:revision>2</cp:revision>
  <cp:lastPrinted>2019-02-21T05:43:00Z</cp:lastPrinted>
  <dcterms:created xsi:type="dcterms:W3CDTF">2019-03-04T02:04:00Z</dcterms:created>
  <dcterms:modified xsi:type="dcterms:W3CDTF">2019-03-04T02:04:00Z</dcterms:modified>
</cp:coreProperties>
</file>