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2B2E" w14:textId="3FD67496" w:rsidR="00AF5C84" w:rsidRDefault="00AF5C84" w:rsidP="00E6616C">
      <w:pPr>
        <w:pStyle w:val="ab"/>
        <w:snapToGrid w:val="0"/>
        <w:rPr>
          <w:rFonts w:ascii="標楷體" w:eastAsia="標楷體" w:hAnsi="標楷體"/>
          <w:b/>
          <w:bCs/>
          <w:bdr w:val="none" w:sz="0" w:space="0" w:color="auto" w:frame="1"/>
        </w:rPr>
      </w:pPr>
      <w:r w:rsidRPr="00877410">
        <w:rPr>
          <w:rFonts w:ascii="標楷體" w:eastAsia="標楷體" w:hAnsi="標楷體" w:hint="eastAsia"/>
          <w:b/>
          <w:bCs/>
          <w:bdr w:val="none" w:sz="0" w:space="0" w:color="auto" w:frame="1"/>
        </w:rPr>
        <w:t>天主教聖心女子高級中學11</w:t>
      </w:r>
      <w:r w:rsidR="000B39D3" w:rsidRPr="00877410">
        <w:rPr>
          <w:rFonts w:ascii="標楷體" w:eastAsia="標楷體" w:hAnsi="標楷體"/>
          <w:b/>
          <w:bCs/>
          <w:bdr w:val="none" w:sz="0" w:space="0" w:color="auto" w:frame="1"/>
        </w:rPr>
        <w:t>1</w:t>
      </w:r>
      <w:r w:rsidRPr="00877410">
        <w:rPr>
          <w:rFonts w:ascii="標楷體" w:eastAsia="標楷體" w:hAnsi="標楷體" w:hint="eastAsia"/>
          <w:b/>
          <w:bCs/>
          <w:bdr w:val="none" w:sz="0" w:space="0" w:color="auto" w:frame="1"/>
        </w:rPr>
        <w:t>學年度第</w:t>
      </w:r>
      <w:r w:rsidR="00461665">
        <w:rPr>
          <w:rFonts w:ascii="標楷體" w:eastAsia="標楷體" w:hAnsi="標楷體" w:hint="eastAsia"/>
          <w:b/>
          <w:bCs/>
          <w:bdr w:val="none" w:sz="0" w:space="0" w:color="auto" w:frame="1"/>
        </w:rPr>
        <w:t>2</w:t>
      </w:r>
      <w:r w:rsidRPr="00877410">
        <w:rPr>
          <w:rFonts w:ascii="標楷體" w:eastAsia="標楷體" w:hAnsi="標楷體" w:hint="eastAsia"/>
          <w:b/>
          <w:bCs/>
          <w:bdr w:val="none" w:sz="0" w:space="0" w:color="auto" w:frame="1"/>
        </w:rPr>
        <w:t>學期第</w:t>
      </w:r>
      <w:r w:rsidR="00C4712C">
        <w:rPr>
          <w:rFonts w:ascii="標楷體" w:eastAsia="標楷體" w:hAnsi="標楷體" w:hint="eastAsia"/>
          <w:b/>
          <w:bCs/>
          <w:bdr w:val="none" w:sz="0" w:space="0" w:color="auto" w:frame="1"/>
        </w:rPr>
        <w:t>18</w:t>
      </w:r>
      <w:r w:rsidRPr="00877410">
        <w:rPr>
          <w:rFonts w:ascii="標楷體" w:eastAsia="標楷體" w:hAnsi="標楷體" w:hint="eastAsia"/>
          <w:b/>
          <w:bCs/>
          <w:bdr w:val="none" w:sz="0" w:space="0" w:color="auto" w:frame="1"/>
        </w:rPr>
        <w:t>週校務通報11</w:t>
      </w:r>
      <w:r w:rsidR="00755B1D">
        <w:rPr>
          <w:rFonts w:ascii="標楷體" w:eastAsia="標楷體" w:hAnsi="標楷體"/>
          <w:b/>
          <w:bCs/>
          <w:bdr w:val="none" w:sz="0" w:space="0" w:color="auto" w:frame="1"/>
        </w:rPr>
        <w:t>2</w:t>
      </w:r>
      <w:r w:rsidRPr="00877410">
        <w:rPr>
          <w:rFonts w:ascii="標楷體" w:eastAsia="標楷體" w:hAnsi="標楷體" w:hint="eastAsia"/>
          <w:b/>
          <w:bCs/>
          <w:bdr w:val="none" w:sz="0" w:space="0" w:color="auto" w:frame="1"/>
        </w:rPr>
        <w:t>.</w:t>
      </w:r>
      <w:r w:rsidR="00107073">
        <w:rPr>
          <w:rFonts w:ascii="標楷體" w:eastAsia="標楷體" w:hAnsi="標楷體" w:hint="eastAsia"/>
          <w:b/>
          <w:bCs/>
          <w:bdr w:val="none" w:sz="0" w:space="0" w:color="auto" w:frame="1"/>
        </w:rPr>
        <w:t>6</w:t>
      </w:r>
      <w:r w:rsidRPr="00877410">
        <w:rPr>
          <w:rFonts w:ascii="標楷體" w:eastAsia="標楷體" w:hAnsi="標楷體" w:hint="eastAsia"/>
          <w:b/>
          <w:bCs/>
          <w:bdr w:val="none" w:sz="0" w:space="0" w:color="auto" w:frame="1"/>
        </w:rPr>
        <w:t>.</w:t>
      </w:r>
      <w:r w:rsidR="00C4712C">
        <w:rPr>
          <w:rFonts w:ascii="標楷體" w:eastAsia="標楷體" w:hAnsi="標楷體"/>
          <w:b/>
          <w:bCs/>
          <w:bdr w:val="none" w:sz="0" w:space="0" w:color="auto" w:frame="1"/>
        </w:rPr>
        <w:t>12</w:t>
      </w:r>
    </w:p>
    <w:p w14:paraId="68B7A05B" w14:textId="4AFDD02C" w:rsidR="00E6616C" w:rsidRPr="00E6616C" w:rsidRDefault="00E6616C" w:rsidP="00E6616C">
      <w:pPr>
        <w:pStyle w:val="ab"/>
        <w:snapToGrid w:val="0"/>
        <w:rPr>
          <w:rFonts w:ascii="標楷體" w:eastAsia="標楷體" w:hAnsi="標楷體"/>
          <w:b/>
          <w:bCs/>
          <w:sz w:val="29"/>
          <w:szCs w:val="29"/>
        </w:rPr>
      </w:pPr>
      <w:r w:rsidRPr="00E6616C">
        <w:rPr>
          <w:rFonts w:ascii="標楷體" w:eastAsia="標楷體" w:hAnsi="標楷體" w:hint="eastAsia"/>
          <w:b/>
          <w:bCs/>
          <w:sz w:val="29"/>
          <w:szCs w:val="29"/>
        </w:rPr>
        <w:t>Sacred</w:t>
      </w:r>
      <w:r w:rsidRPr="00E6616C">
        <w:rPr>
          <w:rFonts w:ascii="標楷體" w:eastAsia="標楷體" w:hAnsi="標楷體"/>
          <w:b/>
          <w:bCs/>
          <w:sz w:val="29"/>
          <w:szCs w:val="29"/>
        </w:rPr>
        <w:t xml:space="preserve"> </w:t>
      </w:r>
      <w:r w:rsidRPr="00E6616C">
        <w:rPr>
          <w:rFonts w:ascii="標楷體" w:eastAsia="標楷體" w:hAnsi="標楷體" w:hint="eastAsia"/>
          <w:b/>
          <w:bCs/>
          <w:sz w:val="29"/>
          <w:szCs w:val="29"/>
        </w:rPr>
        <w:t>Heart High School for Girls Weekly Announcements and Reminders (1110</w:t>
      </w:r>
      <w:r w:rsidR="00424E15">
        <w:rPr>
          <w:rFonts w:ascii="標楷體" w:eastAsia="標楷體" w:hAnsi="標楷體" w:hint="eastAsia"/>
          <w:b/>
          <w:bCs/>
          <w:sz w:val="29"/>
          <w:szCs w:val="29"/>
        </w:rPr>
        <w:t>2</w:t>
      </w:r>
      <w:r w:rsidRPr="00E6616C">
        <w:rPr>
          <w:rFonts w:ascii="標楷體" w:eastAsia="標楷體" w:hAnsi="標楷體" w:hint="eastAsia"/>
          <w:b/>
          <w:bCs/>
          <w:sz w:val="29"/>
          <w:szCs w:val="29"/>
        </w:rPr>
        <w:t>-</w:t>
      </w:r>
      <w:r w:rsidR="00C4712C">
        <w:rPr>
          <w:rFonts w:ascii="標楷體" w:eastAsia="標楷體" w:hAnsi="標楷體" w:hint="eastAsia"/>
          <w:b/>
          <w:bCs/>
          <w:sz w:val="29"/>
          <w:szCs w:val="29"/>
        </w:rPr>
        <w:t>18</w:t>
      </w:r>
      <w:r w:rsidRPr="00E6616C">
        <w:rPr>
          <w:rFonts w:ascii="標楷體" w:eastAsia="標楷體" w:hAnsi="標楷體" w:hint="eastAsia"/>
          <w:b/>
          <w:bCs/>
          <w:sz w:val="29"/>
          <w:szCs w:val="29"/>
        </w:rPr>
        <w:t>)</w:t>
      </w:r>
    </w:p>
    <w:p w14:paraId="7C34455B" w14:textId="77777777" w:rsidR="00C8613F" w:rsidRPr="00846131" w:rsidRDefault="00C8613F" w:rsidP="00C8613F">
      <w:pPr>
        <w:pStyle w:val="a5"/>
        <w:rPr>
          <w:rFonts w:cs="標楷體"/>
        </w:rPr>
      </w:pPr>
      <w:r w:rsidRPr="00846131">
        <w:rPr>
          <w:shd w:val="clear" w:color="auto" w:fill="FFFFFF"/>
        </w:rPr>
        <w:t>In the name of the Father, and of the Son and of the Holy Spirit. Amen.</w:t>
      </w:r>
    </w:p>
    <w:p w14:paraId="7C55AD10" w14:textId="77777777" w:rsidR="00C8613F" w:rsidRPr="00846131" w:rsidRDefault="00C8613F" w:rsidP="00C8613F">
      <w:pPr>
        <w:pStyle w:val="a5"/>
      </w:pPr>
      <w:r w:rsidRPr="00846131">
        <w:rPr>
          <w:rFonts w:hint="eastAsia"/>
        </w:rPr>
        <w:t>聖瑪德蘭索菲說：「在生活中只有一個自由的心才有快樂。」</w:t>
      </w:r>
    </w:p>
    <w:p w14:paraId="7DDD4C80" w14:textId="77777777" w:rsidR="00C8613F" w:rsidRPr="00846131" w:rsidRDefault="00C8613F" w:rsidP="00C8613F">
      <w:pPr>
        <w:pStyle w:val="a5"/>
        <w:rPr>
          <w:shd w:val="clear" w:color="auto" w:fill="FFFFFF"/>
        </w:rPr>
      </w:pPr>
      <w:r w:rsidRPr="00846131">
        <w:rPr>
          <w:rFonts w:hint="eastAsia"/>
          <w:shd w:val="clear" w:color="auto" w:fill="FFFFFF"/>
        </w:rPr>
        <w:t>Only a free heart is happy in this life.</w:t>
      </w:r>
    </w:p>
    <w:p w14:paraId="2DCCB6EC" w14:textId="77777777" w:rsidR="00C8613F" w:rsidRDefault="00C8613F" w:rsidP="00C8613F">
      <w:pPr>
        <w:pStyle w:val="a5"/>
      </w:pPr>
      <w:r w:rsidRPr="00846131">
        <w:rPr>
          <w:rFonts w:hint="eastAsia"/>
        </w:rPr>
        <w:t>請求天主聖神光照我們幫助我們，看清並切斷生命中不必要的束縛，讓我們能獲得更豐富自</w:t>
      </w:r>
    </w:p>
    <w:p w14:paraId="21924F48" w14:textId="77777777" w:rsidR="00C8613F" w:rsidRPr="00846131" w:rsidRDefault="00C8613F" w:rsidP="00C8613F">
      <w:pPr>
        <w:pStyle w:val="a5"/>
      </w:pPr>
      <w:r w:rsidRPr="00846131">
        <w:rPr>
          <w:rFonts w:hint="eastAsia"/>
        </w:rPr>
        <w:t>在的自由，在這自由中，快樂</w:t>
      </w:r>
      <w:proofErr w:type="gramStart"/>
      <w:r w:rsidRPr="00846131">
        <w:rPr>
          <w:rFonts w:hint="eastAsia"/>
        </w:rPr>
        <w:t>地活出您</w:t>
      </w:r>
      <w:proofErr w:type="gramEnd"/>
      <w:r w:rsidRPr="00846131">
        <w:rPr>
          <w:rFonts w:hint="eastAsia"/>
        </w:rPr>
        <w:t>創造我們的真、善、美、聖。</w:t>
      </w:r>
    </w:p>
    <w:p w14:paraId="04F844F1" w14:textId="77777777" w:rsidR="00C8613F" w:rsidRDefault="00C8613F" w:rsidP="00C8613F">
      <w:pPr>
        <w:pStyle w:val="a5"/>
        <w:rPr>
          <w:shd w:val="clear" w:color="auto" w:fill="FFFFFF"/>
        </w:rPr>
      </w:pPr>
      <w:r w:rsidRPr="00846131">
        <w:rPr>
          <w:shd w:val="clear" w:color="auto" w:fill="FFFFFF"/>
        </w:rPr>
        <w:t xml:space="preserve">We ask this through Christ, our Lord. In the name of the Father, and of the Son </w:t>
      </w:r>
    </w:p>
    <w:p w14:paraId="4379857A" w14:textId="77777777" w:rsidR="00C8613F" w:rsidRPr="00846131" w:rsidRDefault="00C8613F" w:rsidP="00C8613F">
      <w:pPr>
        <w:pStyle w:val="a5"/>
        <w:rPr>
          <w:rFonts w:cs="標楷體"/>
        </w:rPr>
      </w:pPr>
      <w:r w:rsidRPr="00846131">
        <w:rPr>
          <w:shd w:val="clear" w:color="auto" w:fill="FFFFFF"/>
        </w:rPr>
        <w:t>and of the Holy Spirit. Amen.</w:t>
      </w:r>
    </w:p>
    <w:p w14:paraId="28026E71" w14:textId="77777777" w:rsidR="00C8613F" w:rsidRDefault="00C8613F" w:rsidP="003D6C8F">
      <w:pPr>
        <w:pStyle w:val="affd"/>
      </w:pPr>
      <w:r w:rsidRPr="006E1FE1">
        <w:rPr>
          <w:rFonts w:hint="eastAsia"/>
        </w:rPr>
        <w:t>賀</w:t>
      </w:r>
      <w:r w:rsidRPr="006E1FE1">
        <w:rPr>
          <w:rFonts w:hint="eastAsia"/>
          <w:sz w:val="22"/>
          <w:szCs w:val="22"/>
        </w:rPr>
        <w:t>C</w:t>
      </w:r>
      <w:r w:rsidRPr="006E1FE1">
        <w:rPr>
          <w:sz w:val="22"/>
          <w:szCs w:val="22"/>
        </w:rPr>
        <w:t>ongratulations</w:t>
      </w:r>
      <w:r w:rsidRPr="006E1FE1">
        <w:rPr>
          <w:rFonts w:hint="eastAsia"/>
        </w:rPr>
        <w:t>！</w:t>
      </w:r>
      <w:r w:rsidRPr="007758BB">
        <w:rPr>
          <w:rFonts w:hint="eastAsia"/>
        </w:rPr>
        <w:t>陳舜琪、吳秀倫、Rob老師指導國二和林潔、林子淇、蔡欣言參加</w:t>
      </w:r>
      <w:r w:rsidRPr="007758BB">
        <w:t>新北市 111 學年度國民中學英語繪本創作發表競賽</w:t>
      </w:r>
      <w:r w:rsidRPr="007758BB">
        <w:rPr>
          <w:rFonts w:hint="eastAsia"/>
        </w:rPr>
        <w:t>，以作品「</w:t>
      </w:r>
      <w:r w:rsidRPr="007758BB">
        <w:t>Berry wants friends</w:t>
      </w:r>
      <w:r w:rsidRPr="007758BB">
        <w:rPr>
          <w:rFonts w:hint="eastAsia"/>
        </w:rPr>
        <w:t>」榮獲甲等獎。</w:t>
      </w:r>
    </w:p>
    <w:p w14:paraId="0053A5B8" w14:textId="77777777" w:rsidR="00C8613F" w:rsidRPr="003D6C8F" w:rsidRDefault="00C8613F" w:rsidP="003D6C8F">
      <w:pPr>
        <w:pStyle w:val="affd"/>
      </w:pPr>
      <w:r w:rsidRPr="003D6C8F">
        <w:rPr>
          <w:rFonts w:hint="eastAsia"/>
        </w:rPr>
        <w:t>賀</w:t>
      </w:r>
      <w:r w:rsidRPr="003D6C8F">
        <w:rPr>
          <w:rFonts w:hint="eastAsia"/>
          <w:sz w:val="22"/>
          <w:szCs w:val="22"/>
        </w:rPr>
        <w:t>C</w:t>
      </w:r>
      <w:r w:rsidRPr="003D6C8F">
        <w:rPr>
          <w:sz w:val="22"/>
          <w:szCs w:val="22"/>
        </w:rPr>
        <w:t>ongratulations</w:t>
      </w:r>
      <w:r w:rsidRPr="003D6C8F">
        <w:rPr>
          <w:rFonts w:hint="eastAsia"/>
        </w:rPr>
        <w:t>！112學年度暑期文化交流營接待家庭正取名單</w:t>
      </w:r>
    </w:p>
    <w:p w14:paraId="24092DF5" w14:textId="6DEAAAD2" w:rsidR="00C8613F" w:rsidRPr="003D6C8F" w:rsidRDefault="00C8613F" w:rsidP="003D6C8F">
      <w:pPr>
        <w:pStyle w:val="affd"/>
      </w:pPr>
      <w:r w:rsidRPr="003D6C8F">
        <w:rPr>
          <w:rFonts w:hint="eastAsia"/>
        </w:rPr>
        <w:t xml:space="preserve">   </w:t>
      </w:r>
      <w:r w:rsidR="004A5A33">
        <w:rPr>
          <w:rFonts w:hint="eastAsia"/>
        </w:rPr>
        <w:t xml:space="preserve"> </w:t>
      </w:r>
      <w:r w:rsidRPr="003D6C8F">
        <w:rPr>
          <w:rFonts w:hint="eastAsia"/>
        </w:rPr>
        <w:t>高一孝</w:t>
      </w:r>
      <w:proofErr w:type="gramStart"/>
      <w:r w:rsidRPr="003D6C8F">
        <w:rPr>
          <w:rFonts w:hint="eastAsia"/>
        </w:rPr>
        <w:t>李右晨</w:t>
      </w:r>
      <w:proofErr w:type="gramEnd"/>
      <w:r w:rsidRPr="003D6C8F">
        <w:rPr>
          <w:rFonts w:hint="eastAsia"/>
        </w:rPr>
        <w:t xml:space="preserve">  高一仁陳祈安、陸宣聿  國三和林安妮、</w:t>
      </w:r>
      <w:proofErr w:type="gramStart"/>
      <w:r w:rsidRPr="003D6C8F">
        <w:rPr>
          <w:rFonts w:hint="eastAsia"/>
        </w:rPr>
        <w:t>范</w:t>
      </w:r>
      <w:proofErr w:type="gramEnd"/>
      <w:r w:rsidRPr="003D6C8F">
        <w:rPr>
          <w:rFonts w:hint="eastAsia"/>
        </w:rPr>
        <w:t xml:space="preserve">  </w:t>
      </w:r>
      <w:proofErr w:type="gramStart"/>
      <w:r w:rsidRPr="003D6C8F">
        <w:rPr>
          <w:rFonts w:hint="eastAsia"/>
        </w:rPr>
        <w:t>薇</w:t>
      </w:r>
      <w:proofErr w:type="gramEnd"/>
      <w:r w:rsidRPr="003D6C8F">
        <w:rPr>
          <w:rFonts w:hint="eastAsia"/>
        </w:rPr>
        <w:t>、許芷瑄、謝依珊</w:t>
      </w:r>
    </w:p>
    <w:p w14:paraId="0F34C6A2" w14:textId="5EA82057" w:rsidR="00C8613F" w:rsidRPr="003D6C8F" w:rsidRDefault="00C8613F" w:rsidP="003D6C8F">
      <w:pPr>
        <w:pStyle w:val="affd"/>
      </w:pPr>
      <w:r w:rsidRPr="003D6C8F">
        <w:rPr>
          <w:rFonts w:hint="eastAsia"/>
        </w:rPr>
        <w:t xml:space="preserve">   </w:t>
      </w:r>
      <w:r w:rsidR="004A5A33">
        <w:rPr>
          <w:rFonts w:hint="eastAsia"/>
        </w:rPr>
        <w:t xml:space="preserve"> </w:t>
      </w:r>
      <w:r w:rsidRPr="003D6C8F">
        <w:rPr>
          <w:rFonts w:hint="eastAsia"/>
        </w:rPr>
        <w:t>國二孝趙芷嫻  國二和</w:t>
      </w:r>
      <w:proofErr w:type="gramStart"/>
      <w:r w:rsidRPr="003D6C8F">
        <w:rPr>
          <w:rFonts w:hint="eastAsia"/>
        </w:rPr>
        <w:t xml:space="preserve">林  </w:t>
      </w:r>
      <w:proofErr w:type="gramEnd"/>
      <w:r w:rsidRPr="003D6C8F">
        <w:rPr>
          <w:rFonts w:hint="eastAsia"/>
        </w:rPr>
        <w:t>潔、</w:t>
      </w:r>
      <w:proofErr w:type="gramStart"/>
      <w:r w:rsidRPr="003D6C8F">
        <w:rPr>
          <w:rFonts w:hint="eastAsia"/>
        </w:rPr>
        <w:t>洪子晴</w:t>
      </w:r>
      <w:proofErr w:type="gramEnd"/>
      <w:r w:rsidRPr="003D6C8F">
        <w:rPr>
          <w:rFonts w:hint="eastAsia"/>
        </w:rPr>
        <w:t xml:space="preserve">  國</w:t>
      </w:r>
      <w:proofErr w:type="gramStart"/>
      <w:r w:rsidRPr="003D6C8F">
        <w:rPr>
          <w:rFonts w:hint="eastAsia"/>
        </w:rPr>
        <w:t>一</w:t>
      </w:r>
      <w:proofErr w:type="gramEnd"/>
      <w:r w:rsidRPr="003D6C8F">
        <w:rPr>
          <w:rFonts w:hint="eastAsia"/>
        </w:rPr>
        <w:t>忠彭澄心  國</w:t>
      </w:r>
      <w:proofErr w:type="gramStart"/>
      <w:r w:rsidRPr="003D6C8F">
        <w:rPr>
          <w:rFonts w:hint="eastAsia"/>
        </w:rPr>
        <w:t>一</w:t>
      </w:r>
      <w:proofErr w:type="gramEnd"/>
      <w:r w:rsidRPr="003D6C8F">
        <w:rPr>
          <w:rFonts w:hint="eastAsia"/>
        </w:rPr>
        <w:t>仁白</w:t>
      </w:r>
      <w:proofErr w:type="gramStart"/>
      <w:r w:rsidRPr="003D6C8F">
        <w:rPr>
          <w:rFonts w:hint="eastAsia"/>
        </w:rPr>
        <w:t>珮岑</w:t>
      </w:r>
      <w:proofErr w:type="gramEnd"/>
      <w:r w:rsidRPr="003D6C8F">
        <w:rPr>
          <w:rFonts w:hint="eastAsia"/>
        </w:rPr>
        <w:t>、</w:t>
      </w:r>
      <w:proofErr w:type="gramStart"/>
      <w:r w:rsidRPr="003D6C8F">
        <w:rPr>
          <w:rFonts w:hint="eastAsia"/>
        </w:rPr>
        <w:t>陳楷心</w:t>
      </w:r>
      <w:proofErr w:type="gramEnd"/>
    </w:p>
    <w:p w14:paraId="76B4E04F" w14:textId="72ED92BA" w:rsidR="00C8613F" w:rsidRPr="003D6C8F" w:rsidRDefault="00C8613F" w:rsidP="003D6C8F">
      <w:pPr>
        <w:pStyle w:val="affd"/>
      </w:pPr>
      <w:r w:rsidRPr="003D6C8F">
        <w:rPr>
          <w:rFonts w:hint="eastAsia"/>
        </w:rPr>
        <w:t xml:space="preserve">   </w:t>
      </w:r>
      <w:r w:rsidR="004A5A33">
        <w:rPr>
          <w:rFonts w:hint="eastAsia"/>
        </w:rPr>
        <w:t xml:space="preserve"> </w:t>
      </w:r>
      <w:r w:rsidRPr="003D6C8F">
        <w:rPr>
          <w:rFonts w:hint="eastAsia"/>
        </w:rPr>
        <w:t>國</w:t>
      </w:r>
      <w:proofErr w:type="gramStart"/>
      <w:r w:rsidRPr="003D6C8F">
        <w:rPr>
          <w:rFonts w:hint="eastAsia"/>
        </w:rPr>
        <w:t>一</w:t>
      </w:r>
      <w:proofErr w:type="gramEnd"/>
      <w:r w:rsidRPr="003D6C8F">
        <w:rPr>
          <w:rFonts w:hint="eastAsia"/>
        </w:rPr>
        <w:t>和林妤潔、黃</w:t>
      </w:r>
      <w:proofErr w:type="gramStart"/>
      <w:r w:rsidRPr="003D6C8F">
        <w:rPr>
          <w:rFonts w:hint="eastAsia"/>
        </w:rPr>
        <w:t>苡榕</w:t>
      </w:r>
      <w:proofErr w:type="gramEnd"/>
      <w:r w:rsidRPr="003D6C8F">
        <w:t xml:space="preserve"> </w:t>
      </w:r>
    </w:p>
    <w:p w14:paraId="140E1E07" w14:textId="1F22E3B5" w:rsidR="00C8613F" w:rsidRPr="003D6C8F" w:rsidRDefault="00C8613F" w:rsidP="003D6C8F">
      <w:pPr>
        <w:pStyle w:val="affd"/>
      </w:pPr>
      <w:r w:rsidRPr="003D6C8F">
        <w:rPr>
          <w:rFonts w:hint="eastAsia"/>
        </w:rPr>
        <w:t xml:space="preserve">   </w:t>
      </w:r>
      <w:r w:rsidR="004A5A33">
        <w:rPr>
          <w:rFonts w:hint="eastAsia"/>
        </w:rPr>
        <w:t xml:space="preserve"> </w:t>
      </w:r>
      <w:r w:rsidRPr="003D6C8F">
        <w:rPr>
          <w:rFonts w:hint="eastAsia"/>
        </w:rPr>
        <w:t>備取名單：國</w:t>
      </w:r>
      <w:proofErr w:type="gramStart"/>
      <w:r w:rsidRPr="003D6C8F">
        <w:rPr>
          <w:rFonts w:hint="eastAsia"/>
        </w:rPr>
        <w:t>一</w:t>
      </w:r>
      <w:proofErr w:type="gramEnd"/>
      <w:r w:rsidRPr="003D6C8F">
        <w:rPr>
          <w:rFonts w:hint="eastAsia"/>
        </w:rPr>
        <w:t>和林庭羽</w:t>
      </w:r>
    </w:p>
    <w:p w14:paraId="7CA2B899" w14:textId="77777777" w:rsidR="00C8613F" w:rsidRPr="006E1FE1" w:rsidRDefault="00C8613F" w:rsidP="00C8613F">
      <w:pPr>
        <w:pStyle w:val="affd"/>
      </w:pPr>
      <w:r w:rsidRPr="006E1FE1">
        <w:rPr>
          <w:rFonts w:hint="eastAsia"/>
        </w:rPr>
        <w:t>賀</w:t>
      </w:r>
      <w:r w:rsidRPr="006E1FE1">
        <w:rPr>
          <w:rFonts w:hint="eastAsia"/>
          <w:sz w:val="22"/>
          <w:szCs w:val="22"/>
        </w:rPr>
        <w:t>C</w:t>
      </w:r>
      <w:r w:rsidRPr="006E1FE1">
        <w:rPr>
          <w:sz w:val="22"/>
          <w:szCs w:val="22"/>
        </w:rPr>
        <w:t>ongratulations</w:t>
      </w:r>
      <w:r w:rsidRPr="006E1FE1">
        <w:rPr>
          <w:rFonts w:hint="eastAsia"/>
        </w:rPr>
        <w:t>！生活競賽成績：</w:t>
      </w:r>
    </w:p>
    <w:tbl>
      <w:tblPr>
        <w:tblW w:w="10112" w:type="dxa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291"/>
        <w:gridCol w:w="401"/>
        <w:gridCol w:w="401"/>
        <w:gridCol w:w="401"/>
        <w:gridCol w:w="401"/>
        <w:gridCol w:w="401"/>
        <w:gridCol w:w="402"/>
        <w:gridCol w:w="402"/>
        <w:gridCol w:w="358"/>
        <w:gridCol w:w="402"/>
        <w:gridCol w:w="402"/>
        <w:gridCol w:w="402"/>
        <w:gridCol w:w="358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C8613F" w:rsidRPr="00D42A23" w14:paraId="405D973A" w14:textId="77777777" w:rsidTr="00546DB8">
        <w:trPr>
          <w:trHeight w:val="404"/>
        </w:trPr>
        <w:tc>
          <w:tcPr>
            <w:tcW w:w="557" w:type="dxa"/>
            <w:gridSpan w:val="2"/>
            <w:shd w:val="clear" w:color="auto" w:fill="auto"/>
          </w:tcPr>
          <w:p w14:paraId="0990BF6B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111下</w:t>
            </w:r>
          </w:p>
          <w:p w14:paraId="110C2CD6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15-16</w:t>
            </w:r>
            <w:proofErr w:type="gramStart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週</w:t>
            </w:r>
            <w:proofErr w:type="gramEnd"/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1B20D3BA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高三忠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55675312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高三孝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77EAC4D5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高三仁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048E23C8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高二忠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5BFF61A2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高二孝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6F51639B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高二仁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206736C2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高一忠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AC7749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高一孝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1D68F7F3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高一仁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5EFCE33E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國三忠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26A6A3AE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國三孝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E2221A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國三仁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3B431BC2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國三愛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188CB2ED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國三和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68B8F294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國二忠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1A3F18B8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國二孝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01A4157A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國二仁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0ED89981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國二愛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26859579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國二和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6DC41D5B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</w:t>
            </w:r>
            <w:proofErr w:type="gramStart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一</w:t>
            </w:r>
            <w:proofErr w:type="gramEnd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忠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17A71ED0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</w:t>
            </w:r>
            <w:proofErr w:type="gramStart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一</w:t>
            </w:r>
            <w:proofErr w:type="gramEnd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孝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0155DF44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</w:t>
            </w:r>
            <w:proofErr w:type="gramStart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一</w:t>
            </w:r>
            <w:proofErr w:type="gramEnd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仁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5662F50A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</w:t>
            </w:r>
            <w:proofErr w:type="gramStart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一</w:t>
            </w:r>
            <w:proofErr w:type="gramEnd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愛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14:paraId="2D5F6976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國</w:t>
            </w:r>
            <w:proofErr w:type="gramStart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一</w:t>
            </w:r>
            <w:proofErr w:type="gramEnd"/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和</w:t>
            </w:r>
          </w:p>
        </w:tc>
      </w:tr>
      <w:tr w:rsidR="00C8613F" w:rsidRPr="00D42A23" w14:paraId="23ED0C41" w14:textId="77777777" w:rsidTr="00546DB8">
        <w:trPr>
          <w:trHeight w:val="406"/>
        </w:trPr>
        <w:tc>
          <w:tcPr>
            <w:tcW w:w="266" w:type="dxa"/>
            <w:vMerge w:val="restart"/>
            <w:shd w:val="clear" w:color="auto" w:fill="FFFFFF"/>
            <w:vAlign w:val="center"/>
          </w:tcPr>
          <w:p w14:paraId="617F7139" w14:textId="77777777" w:rsidR="00C8613F" w:rsidRPr="00D42A23" w:rsidRDefault="00C8613F" w:rsidP="00546DB8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環境整潔</w:t>
            </w:r>
          </w:p>
        </w:tc>
        <w:tc>
          <w:tcPr>
            <w:tcW w:w="291" w:type="dxa"/>
            <w:shd w:val="clear" w:color="auto" w:fill="FFFFFF"/>
            <w:noWrap/>
            <w:vAlign w:val="center"/>
          </w:tcPr>
          <w:p w14:paraId="712779C9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15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12780B4F" w14:textId="77777777" w:rsidR="00C8613F" w:rsidRPr="00D42A23" w:rsidRDefault="00C8613F" w:rsidP="00546DB8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22568FC5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6DD649A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50D3E095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6B5BA365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35984FC8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2F39695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358" w:type="dxa"/>
            <w:shd w:val="clear" w:color="000000" w:fill="FFFFFF"/>
            <w:noWrap/>
            <w:vAlign w:val="center"/>
          </w:tcPr>
          <w:p w14:paraId="488A5B6F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EE299B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62F42D7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6E2411A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358" w:type="dxa"/>
            <w:shd w:val="clear" w:color="000000" w:fill="FFFFFF"/>
            <w:noWrap/>
            <w:vAlign w:val="center"/>
          </w:tcPr>
          <w:p w14:paraId="78C58AC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4D6907B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15A168D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82010F8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137A33B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E7DDD8E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1DA9899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C10737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6E2AA7F8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57ACC14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2F4063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669E411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60331D04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C8613F" w:rsidRPr="00D42A23" w14:paraId="31474990" w14:textId="77777777" w:rsidTr="00546DB8">
        <w:trPr>
          <w:trHeight w:val="406"/>
        </w:trPr>
        <w:tc>
          <w:tcPr>
            <w:tcW w:w="266" w:type="dxa"/>
            <w:vMerge/>
            <w:shd w:val="clear" w:color="auto" w:fill="FFFFFF"/>
            <w:vAlign w:val="center"/>
          </w:tcPr>
          <w:p w14:paraId="57FBDF5F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</w:p>
        </w:tc>
        <w:tc>
          <w:tcPr>
            <w:tcW w:w="291" w:type="dxa"/>
            <w:shd w:val="clear" w:color="auto" w:fill="FFFFFF"/>
            <w:noWrap/>
            <w:vAlign w:val="center"/>
          </w:tcPr>
          <w:p w14:paraId="74B51D78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16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63387C4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0903A69A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6C1B256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6875E65C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0E133576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11F6A1C6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3DA8DB5B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358" w:type="dxa"/>
            <w:shd w:val="clear" w:color="000000" w:fill="FFFFFF"/>
            <w:noWrap/>
            <w:vAlign w:val="center"/>
          </w:tcPr>
          <w:p w14:paraId="11F41544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BE0980F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23666CB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C12507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358" w:type="dxa"/>
            <w:shd w:val="clear" w:color="000000" w:fill="FFFFFF"/>
            <w:noWrap/>
            <w:vAlign w:val="center"/>
          </w:tcPr>
          <w:p w14:paraId="35A4B89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B4A8C3E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45F2E50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124890AA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4E284CE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10D8B6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FA9F3F0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3600324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4094B49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23DFE70F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FAFEFC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B8DBFFD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80B36F0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C8613F" w:rsidRPr="00D42A23" w14:paraId="33585398" w14:textId="77777777" w:rsidTr="00546DB8">
        <w:trPr>
          <w:trHeight w:val="363"/>
        </w:trPr>
        <w:tc>
          <w:tcPr>
            <w:tcW w:w="557" w:type="dxa"/>
            <w:gridSpan w:val="2"/>
            <w:shd w:val="clear" w:color="auto" w:fill="FFFFFF"/>
            <w:vAlign w:val="center"/>
          </w:tcPr>
          <w:p w14:paraId="16DDF1E1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Cs/>
                <w:kern w:val="0"/>
                <w:sz w:val="20"/>
              </w:rPr>
              <w:t>積分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5B951309" w14:textId="77777777" w:rsidR="00C8613F" w:rsidRPr="00D42A23" w:rsidRDefault="00C8613F" w:rsidP="00546DB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0108395C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338D1FEA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22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480E3544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641E4E3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21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9AAF09C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2DDD9B1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29</w:t>
            </w:r>
          </w:p>
        </w:tc>
        <w:tc>
          <w:tcPr>
            <w:tcW w:w="358" w:type="dxa"/>
            <w:shd w:val="clear" w:color="000000" w:fill="FFFFFF"/>
            <w:noWrap/>
            <w:vAlign w:val="center"/>
          </w:tcPr>
          <w:p w14:paraId="2992A18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94BCDBF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25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6C21157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4C40700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358" w:type="dxa"/>
            <w:shd w:val="clear" w:color="000000" w:fill="FFFFFF"/>
            <w:noWrap/>
            <w:vAlign w:val="center"/>
          </w:tcPr>
          <w:p w14:paraId="5F16D6F8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A41CFCC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19CD879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CD6CA4C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71BB2C7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21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CA66F28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8033CD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2F416F0D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C4E1E0F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BE42B9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24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5B685F46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4E1BD51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1CCB03AA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</w:tr>
      <w:tr w:rsidR="00C8613F" w:rsidRPr="00D42A23" w14:paraId="4FC89D7E" w14:textId="77777777" w:rsidTr="00546DB8">
        <w:trPr>
          <w:trHeight w:val="185"/>
        </w:trPr>
        <w:tc>
          <w:tcPr>
            <w:tcW w:w="266" w:type="dxa"/>
            <w:vMerge w:val="restart"/>
            <w:shd w:val="clear" w:color="auto" w:fill="FFFFFF"/>
            <w:vAlign w:val="center"/>
          </w:tcPr>
          <w:p w14:paraId="5E8BC8F5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班級秩序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33A93792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15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7DC5AA56" w14:textId="77777777" w:rsidR="00C8613F" w:rsidRPr="00D42A23" w:rsidRDefault="00C8613F" w:rsidP="00546DB8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23249E54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4EDAC45F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39AC51C5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22C9C39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16052B7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752036E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05A81B6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B2EC210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BD7BA54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E13FA90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803C2E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59190B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C68CA4B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B25599D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2EBC8FA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A8A231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07033F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B858C8D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D6DDB8E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A8CD656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80795E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260EB814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DB8A618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</w:tr>
      <w:tr w:rsidR="00C8613F" w:rsidRPr="00D42A23" w14:paraId="12123D78" w14:textId="77777777" w:rsidTr="00546DB8">
        <w:trPr>
          <w:trHeight w:val="487"/>
        </w:trPr>
        <w:tc>
          <w:tcPr>
            <w:tcW w:w="266" w:type="dxa"/>
            <w:vMerge/>
            <w:shd w:val="clear" w:color="auto" w:fill="FFFFFF"/>
            <w:vAlign w:val="center"/>
          </w:tcPr>
          <w:p w14:paraId="5E4EBC25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D94BB53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16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1DE31780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2C0953C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7CDEED2C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0F3DBDEE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1" w:type="dxa"/>
            <w:shd w:val="clear" w:color="auto" w:fill="auto"/>
            <w:noWrap/>
            <w:vAlign w:val="center"/>
          </w:tcPr>
          <w:p w14:paraId="4EABFA3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6AA4CD8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E52DDE6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179BD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0C183E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AEE331A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F2B1B6D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C805AA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B8E43D7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BCD7D5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54DBA6A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1F51F4A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13BE4F3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6F2026C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0D538C0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592EC0A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71A0B827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3DC59DF0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6148DE1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優等</w:t>
            </w:r>
          </w:p>
        </w:tc>
        <w:tc>
          <w:tcPr>
            <w:tcW w:w="402" w:type="dxa"/>
            <w:shd w:val="clear" w:color="auto" w:fill="auto"/>
            <w:noWrap/>
            <w:vAlign w:val="center"/>
          </w:tcPr>
          <w:p w14:paraId="437C493B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2A23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</w:tr>
      <w:tr w:rsidR="00C8613F" w:rsidRPr="00D42A23" w14:paraId="4E98EF40" w14:textId="77777777" w:rsidTr="00546DB8">
        <w:trPr>
          <w:trHeight w:val="122"/>
        </w:trPr>
        <w:tc>
          <w:tcPr>
            <w:tcW w:w="557" w:type="dxa"/>
            <w:gridSpan w:val="2"/>
            <w:shd w:val="clear" w:color="auto" w:fill="FFFFFF"/>
            <w:vAlign w:val="center"/>
          </w:tcPr>
          <w:p w14:paraId="60CCE0AF" w14:textId="77777777" w:rsidR="00C8613F" w:rsidRPr="00D42A23" w:rsidRDefault="00C8613F" w:rsidP="00546DB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</w:rPr>
            </w:pPr>
            <w:r w:rsidRPr="00D42A23">
              <w:rPr>
                <w:rFonts w:ascii="標楷體" w:eastAsia="標楷體" w:hAnsi="標楷體" w:cs="新細明體" w:hint="eastAsia"/>
                <w:bCs/>
                <w:kern w:val="0"/>
                <w:sz w:val="20"/>
              </w:rPr>
              <w:t>積分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2ED48D57" w14:textId="77777777" w:rsidR="00C8613F" w:rsidRPr="00D42A23" w:rsidRDefault="00C8613F" w:rsidP="00546DB8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2B3F0E6F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2D198B45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4800B2D4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</w:p>
        </w:tc>
        <w:tc>
          <w:tcPr>
            <w:tcW w:w="401" w:type="dxa"/>
            <w:shd w:val="clear" w:color="000000" w:fill="FFFFFF"/>
            <w:noWrap/>
            <w:vAlign w:val="center"/>
          </w:tcPr>
          <w:p w14:paraId="5DD943E8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30F13C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2476230B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22</w:t>
            </w:r>
          </w:p>
        </w:tc>
        <w:tc>
          <w:tcPr>
            <w:tcW w:w="358" w:type="dxa"/>
            <w:shd w:val="clear" w:color="000000" w:fill="FFFFFF"/>
            <w:noWrap/>
            <w:vAlign w:val="center"/>
          </w:tcPr>
          <w:p w14:paraId="632B129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674400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34C865D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6F6DBA5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22</w:t>
            </w:r>
          </w:p>
        </w:tc>
        <w:tc>
          <w:tcPr>
            <w:tcW w:w="358" w:type="dxa"/>
            <w:shd w:val="clear" w:color="000000" w:fill="FFFFFF"/>
            <w:noWrap/>
            <w:vAlign w:val="center"/>
          </w:tcPr>
          <w:p w14:paraId="4754FED1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22C06268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24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498BF86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19C4C82E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2D405ADD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21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18EA951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21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7A65A3A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22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284384B9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4147853F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25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6FCFAC22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24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D0B83EC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23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0DD0BA0C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21</w:t>
            </w:r>
          </w:p>
        </w:tc>
        <w:tc>
          <w:tcPr>
            <w:tcW w:w="402" w:type="dxa"/>
            <w:shd w:val="clear" w:color="000000" w:fill="FFFFFF"/>
            <w:noWrap/>
            <w:vAlign w:val="center"/>
          </w:tcPr>
          <w:p w14:paraId="1B7E1283" w14:textId="77777777" w:rsidR="00C8613F" w:rsidRPr="00D42A23" w:rsidRDefault="00C8613F" w:rsidP="00546DB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42A23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</w:tr>
    </w:tbl>
    <w:p w14:paraId="5C1F44E9" w14:textId="77777777" w:rsidR="00C8613F" w:rsidRDefault="00C8613F" w:rsidP="00C8613F">
      <w:pPr>
        <w:pStyle w:val="affd"/>
      </w:pPr>
      <w:r w:rsidRPr="003703F9">
        <w:rPr>
          <w:rFonts w:hint="eastAsia"/>
        </w:rPr>
        <w:t>賀</w:t>
      </w:r>
      <w:r w:rsidRPr="00B943F5">
        <w:rPr>
          <w:rFonts w:hint="eastAsia"/>
          <w:sz w:val="22"/>
          <w:szCs w:val="22"/>
        </w:rPr>
        <w:t>C</w:t>
      </w:r>
      <w:r w:rsidRPr="00B943F5">
        <w:rPr>
          <w:sz w:val="22"/>
          <w:szCs w:val="22"/>
        </w:rPr>
        <w:t>ongratulations</w:t>
      </w:r>
      <w:r w:rsidRPr="005E7141">
        <w:rPr>
          <w:rFonts w:hint="eastAsia"/>
        </w:rPr>
        <w:t>！</w:t>
      </w:r>
      <w:r w:rsidRPr="00D42A23">
        <w:rPr>
          <w:rFonts w:hint="eastAsia"/>
        </w:rPr>
        <w:t>林明達老師指導國三愛於環境整潔項目累積達十分，全班可慶祝並獲記嘉獎一次!</w:t>
      </w:r>
    </w:p>
    <w:p w14:paraId="36A3969B" w14:textId="77777777" w:rsidR="00C8613F" w:rsidRPr="00D42A23" w:rsidRDefault="00C8613F" w:rsidP="00C8613F">
      <w:pPr>
        <w:pStyle w:val="affd"/>
      </w:pPr>
      <w:r w:rsidRPr="003703F9">
        <w:rPr>
          <w:rFonts w:hint="eastAsia"/>
        </w:rPr>
        <w:t>賀</w:t>
      </w:r>
      <w:r w:rsidRPr="00B943F5">
        <w:rPr>
          <w:rFonts w:hint="eastAsia"/>
          <w:sz w:val="22"/>
          <w:szCs w:val="22"/>
        </w:rPr>
        <w:t>C</w:t>
      </w:r>
      <w:r w:rsidRPr="00B943F5">
        <w:rPr>
          <w:sz w:val="22"/>
          <w:szCs w:val="22"/>
        </w:rPr>
        <w:t>ongratulations</w:t>
      </w:r>
      <w:r w:rsidRPr="005E7141">
        <w:rPr>
          <w:rFonts w:hint="eastAsia"/>
        </w:rPr>
        <w:t>！</w:t>
      </w:r>
      <w:r w:rsidRPr="00D42A23">
        <w:rPr>
          <w:rFonts w:hint="eastAsia"/>
        </w:rPr>
        <w:t>王瑞文老師指導高一仁於環境整潔項目、張惠</w:t>
      </w:r>
      <w:proofErr w:type="gramStart"/>
      <w:r w:rsidRPr="00D42A23">
        <w:rPr>
          <w:rFonts w:hint="eastAsia"/>
        </w:rPr>
        <w:t>菻</w:t>
      </w:r>
      <w:proofErr w:type="gramEnd"/>
      <w:r w:rsidRPr="00D42A23">
        <w:rPr>
          <w:rFonts w:hint="eastAsia"/>
        </w:rPr>
        <w:t>老師指導國</w:t>
      </w:r>
      <w:proofErr w:type="gramStart"/>
      <w:r w:rsidRPr="00D42A23">
        <w:rPr>
          <w:rFonts w:hint="eastAsia"/>
        </w:rPr>
        <w:t>一</w:t>
      </w:r>
      <w:proofErr w:type="gramEnd"/>
      <w:r w:rsidRPr="00D42A23">
        <w:rPr>
          <w:rFonts w:hint="eastAsia"/>
        </w:rPr>
        <w:t>忠於班級秩序項目累積達二十五分，全班可慶祝並獲記第二次嘉獎一次!</w:t>
      </w:r>
    </w:p>
    <w:p w14:paraId="1CE4F882" w14:textId="77777777" w:rsidR="001957E1" w:rsidRPr="00524342" w:rsidRDefault="003816FB" w:rsidP="001957E1">
      <w:pPr>
        <w:pStyle w:val="a7"/>
        <w:snapToGrid w:val="0"/>
        <w:spacing w:before="0"/>
        <w:rPr>
          <w:rFonts w:ascii="標楷體" w:eastAsia="標楷體" w:hAnsi="標楷體"/>
        </w:rPr>
      </w:pPr>
      <w:r w:rsidRPr="008975A0">
        <w:rPr>
          <w:rFonts w:hint="eastAsia"/>
          <w:bdr w:val="single" w:sz="4" w:space="0" w:color="auto"/>
        </w:rPr>
        <w:t>校長室</w:t>
      </w:r>
      <w:r w:rsidR="001957E1">
        <w:rPr>
          <w:rFonts w:hint="eastAsia"/>
        </w:rPr>
        <w:t xml:space="preserve"> </w:t>
      </w:r>
      <w:r w:rsidR="001957E1" w:rsidRPr="00057404">
        <w:rPr>
          <w:rFonts w:ascii="標楷體" w:eastAsia="標楷體" w:hAnsi="標楷體"/>
          <w:sz w:val="22"/>
          <w:szCs w:val="22"/>
        </w:rPr>
        <w:t>Principal's Office</w:t>
      </w:r>
    </w:p>
    <w:p w14:paraId="5AF8CD2C" w14:textId="77777777" w:rsidR="00C8613F" w:rsidRDefault="00C8613F" w:rsidP="00C8613F">
      <w:pPr>
        <w:pStyle w:val="a5"/>
      </w:pPr>
      <w:r w:rsidRPr="004506EF">
        <w:rPr>
          <w:rFonts w:hint="eastAsia"/>
        </w:rPr>
        <w:t>一、</w:t>
      </w:r>
      <w:r>
        <w:rPr>
          <w:rFonts w:hint="eastAsia"/>
        </w:rPr>
        <w:t>天主教聖心女子高級中學111學年度第三次校務會議議程通知單</w:t>
      </w:r>
    </w:p>
    <w:p w14:paraId="15E4008E" w14:textId="77777777" w:rsidR="00C8613F" w:rsidRPr="00C70046" w:rsidRDefault="00C8613F" w:rsidP="00C8613F">
      <w:pPr>
        <w:pStyle w:val="ae"/>
        <w:rPr>
          <w:rFonts w:ascii="標楷體" w:hAnsi="標楷體"/>
        </w:rPr>
      </w:pPr>
      <w:r w:rsidRPr="00C70046">
        <w:rPr>
          <w:rFonts w:ascii="標楷體" w:hAnsi="標楷體" w:hint="eastAsia"/>
        </w:rPr>
        <w:t>時間：112年6月16日（週五）14:00~15:40</w:t>
      </w:r>
    </w:p>
    <w:p w14:paraId="66F60CD1" w14:textId="77777777" w:rsidR="00C8613F" w:rsidRPr="00E77DA4" w:rsidRDefault="00C8613F" w:rsidP="00C8613F">
      <w:pPr>
        <w:pStyle w:val="ae"/>
      </w:pPr>
      <w:r w:rsidRPr="00E77DA4">
        <w:rPr>
          <w:rFonts w:hint="eastAsia"/>
        </w:rPr>
        <w:t>地點：聖心女中二樓會議室</w:t>
      </w:r>
    </w:p>
    <w:p w14:paraId="0856A7D6" w14:textId="77777777" w:rsidR="00C8613F" w:rsidRPr="00E77DA4" w:rsidRDefault="00C8613F" w:rsidP="00C8613F">
      <w:pPr>
        <w:pStyle w:val="ae"/>
      </w:pPr>
      <w:r w:rsidRPr="00E77DA4">
        <w:rPr>
          <w:rFonts w:hint="eastAsia"/>
        </w:rPr>
        <w:t>出席人員：本校全體校務會議人員</w:t>
      </w:r>
    </w:p>
    <w:p w14:paraId="7F718485" w14:textId="77777777" w:rsidR="00C8613F" w:rsidRPr="00E77DA4" w:rsidRDefault="00C8613F" w:rsidP="00C8613F">
      <w:pPr>
        <w:pStyle w:val="ae"/>
      </w:pPr>
      <w:r w:rsidRPr="00E77DA4">
        <w:rPr>
          <w:rFonts w:hint="eastAsia"/>
        </w:rPr>
        <w:t>議程：</w:t>
      </w:r>
      <w:r>
        <w:rPr>
          <w:rFonts w:hint="eastAsia"/>
        </w:rPr>
        <w:t>(</w:t>
      </w:r>
      <w:proofErr w:type="gramStart"/>
      <w:r w:rsidRPr="00E77DA4"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E77DA4">
        <w:rPr>
          <w:rFonts w:hint="eastAsia"/>
        </w:rPr>
        <w:t>祈禱</w:t>
      </w:r>
    </w:p>
    <w:p w14:paraId="40F5E2F8" w14:textId="77777777" w:rsidR="00C8613F" w:rsidRPr="00E77DA4" w:rsidRDefault="00C8613F" w:rsidP="00C8613F">
      <w:pPr>
        <w:pStyle w:val="ae"/>
      </w:pPr>
      <w:r>
        <w:rPr>
          <w:rFonts w:hint="eastAsia"/>
        </w:rPr>
        <w:t xml:space="preserve">     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E77DA4">
        <w:rPr>
          <w:rFonts w:hint="eastAsia"/>
        </w:rPr>
        <w:t>主席宣佈會議開始</w:t>
      </w:r>
      <w:proofErr w:type="gramStart"/>
      <w:r w:rsidRPr="00E77DA4">
        <w:rPr>
          <w:rFonts w:hint="eastAsia"/>
        </w:rPr>
        <w:t>─</w:t>
      </w:r>
      <w:proofErr w:type="gramEnd"/>
      <w:r w:rsidRPr="00E77DA4">
        <w:rPr>
          <w:rFonts w:hint="eastAsia"/>
        </w:rPr>
        <w:t>報告本次會議議程</w:t>
      </w:r>
    </w:p>
    <w:p w14:paraId="3411194A" w14:textId="77777777" w:rsidR="00C8613F" w:rsidRPr="00E77DA4" w:rsidRDefault="00C8613F" w:rsidP="00C8613F">
      <w:pPr>
        <w:pStyle w:val="ae"/>
      </w:pPr>
      <w:r>
        <w:rPr>
          <w:rFonts w:hint="eastAsia"/>
        </w:rPr>
        <w:t xml:space="preserve">     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E77DA4">
        <w:rPr>
          <w:rFonts w:hint="eastAsia"/>
        </w:rPr>
        <w:t>主席致詞：</w:t>
      </w:r>
    </w:p>
    <w:p w14:paraId="0F03F384" w14:textId="77777777" w:rsidR="00C8613F" w:rsidRPr="00E77DA4" w:rsidRDefault="00C8613F" w:rsidP="00C8613F">
      <w:pPr>
        <w:pStyle w:val="ae"/>
      </w:pPr>
      <w:r>
        <w:rPr>
          <w:rFonts w:hint="eastAsia"/>
        </w:rPr>
        <w:t xml:space="preserve">      (</w:t>
      </w:r>
      <w:r>
        <w:rPr>
          <w:rFonts w:hint="eastAsia"/>
        </w:rPr>
        <w:t>四</w:t>
      </w:r>
      <w:r>
        <w:rPr>
          <w:rFonts w:hint="eastAsia"/>
        </w:rPr>
        <w:t>)</w:t>
      </w:r>
      <w:r w:rsidRPr="00E77DA4">
        <w:rPr>
          <w:rFonts w:hint="eastAsia"/>
        </w:rPr>
        <w:t>歡送退休老師：</w:t>
      </w:r>
    </w:p>
    <w:p w14:paraId="25A1DB4F" w14:textId="77777777" w:rsidR="00C8613F" w:rsidRPr="00E77DA4" w:rsidRDefault="00C8613F" w:rsidP="00C8613F">
      <w:pPr>
        <w:pStyle w:val="ae"/>
      </w:pPr>
      <w:r>
        <w:rPr>
          <w:rFonts w:hint="eastAsia"/>
        </w:rPr>
        <w:t xml:space="preserve">      (</w:t>
      </w:r>
      <w:r>
        <w:rPr>
          <w:rFonts w:hint="eastAsia"/>
        </w:rPr>
        <w:t>五</w:t>
      </w:r>
      <w:r>
        <w:rPr>
          <w:rFonts w:hint="eastAsia"/>
        </w:rPr>
        <w:t>)</w:t>
      </w:r>
      <w:r w:rsidRPr="00E77DA4">
        <w:rPr>
          <w:rFonts w:hint="eastAsia"/>
        </w:rPr>
        <w:t>頒獎：</w:t>
      </w:r>
    </w:p>
    <w:p w14:paraId="4D671CB2" w14:textId="77777777" w:rsidR="00C8613F" w:rsidRPr="00E77DA4" w:rsidRDefault="00C8613F" w:rsidP="00C8613F">
      <w:pPr>
        <w:pStyle w:val="ae"/>
      </w:pPr>
      <w:r>
        <w:rPr>
          <w:rFonts w:hint="eastAsia"/>
        </w:rPr>
        <w:t xml:space="preserve">      (</w:t>
      </w:r>
      <w:r>
        <w:rPr>
          <w:rFonts w:hint="eastAsia"/>
        </w:rPr>
        <w:t>六</w:t>
      </w:r>
      <w:r>
        <w:rPr>
          <w:rFonts w:hint="eastAsia"/>
        </w:rPr>
        <w:t>)</w:t>
      </w:r>
      <w:r w:rsidRPr="00E77DA4">
        <w:rPr>
          <w:rFonts w:hint="eastAsia"/>
        </w:rPr>
        <w:t>報告事項：</w:t>
      </w:r>
    </w:p>
    <w:p w14:paraId="07C4BEF2" w14:textId="77777777" w:rsidR="00C8613F" w:rsidRPr="00E77DA4" w:rsidRDefault="00C8613F" w:rsidP="00C8613F">
      <w:pPr>
        <w:pStyle w:val="ae"/>
        <w:rPr>
          <w:rFonts w:ascii="標楷體" w:hAnsi="標楷體"/>
        </w:rPr>
      </w:pPr>
      <w:r w:rsidRPr="00E77DA4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 w:rsidRPr="00E77DA4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 xml:space="preserve"> </w:t>
      </w:r>
      <w:r w:rsidRPr="00E77DA4">
        <w:rPr>
          <w:rFonts w:ascii="標楷體" w:hAnsi="標楷體" w:hint="eastAsia"/>
        </w:rPr>
        <w:t>1.上次校務會議決議案執行情形報告</w:t>
      </w:r>
    </w:p>
    <w:p w14:paraId="21DDFB12" w14:textId="77777777" w:rsidR="00C8613F" w:rsidRPr="00E77DA4" w:rsidRDefault="00C8613F" w:rsidP="00C8613F">
      <w:pPr>
        <w:pStyle w:val="ae"/>
        <w:rPr>
          <w:rFonts w:ascii="標楷體" w:hAnsi="標楷體"/>
        </w:rPr>
      </w:pPr>
      <w:r w:rsidRPr="00E77DA4">
        <w:rPr>
          <w:rFonts w:ascii="標楷體" w:hAnsi="標楷體" w:hint="eastAsia"/>
        </w:rPr>
        <w:t xml:space="preserve">        </w:t>
      </w:r>
      <w:r>
        <w:rPr>
          <w:rFonts w:ascii="標楷體" w:hAnsi="標楷體" w:hint="eastAsia"/>
        </w:rPr>
        <w:t xml:space="preserve">  </w:t>
      </w:r>
      <w:r w:rsidRPr="00E77DA4">
        <w:rPr>
          <w:rFonts w:ascii="標楷體" w:hAnsi="標楷體" w:hint="eastAsia"/>
        </w:rPr>
        <w:t>2.各處室報告</w:t>
      </w:r>
    </w:p>
    <w:p w14:paraId="5BF59B02" w14:textId="77777777" w:rsidR="00C8613F" w:rsidRDefault="00C8613F" w:rsidP="00C8613F">
      <w:pPr>
        <w:pStyle w:val="ae"/>
      </w:pPr>
      <w:r>
        <w:rPr>
          <w:rFonts w:hint="eastAsia"/>
        </w:rPr>
        <w:t xml:space="preserve">      </w:t>
      </w:r>
    </w:p>
    <w:p w14:paraId="784881C7" w14:textId="77777777" w:rsidR="00C8613F" w:rsidRDefault="00C8613F" w:rsidP="00C8613F">
      <w:pPr>
        <w:pStyle w:val="ae"/>
      </w:pPr>
    </w:p>
    <w:p w14:paraId="10A79845" w14:textId="77777777" w:rsidR="00C8613F" w:rsidRDefault="00C8613F" w:rsidP="00C8613F">
      <w:pPr>
        <w:pStyle w:val="ae"/>
      </w:pPr>
      <w:r>
        <w:rPr>
          <w:rFonts w:hint="eastAsia"/>
        </w:rPr>
        <w:lastRenderedPageBreak/>
        <w:t xml:space="preserve">      (</w:t>
      </w:r>
      <w:r>
        <w:rPr>
          <w:rFonts w:hint="eastAsia"/>
        </w:rPr>
        <w:t>七</w:t>
      </w:r>
      <w:r>
        <w:rPr>
          <w:rFonts w:hint="eastAsia"/>
        </w:rPr>
        <w:t>)</w:t>
      </w:r>
      <w:r w:rsidRPr="00E77DA4">
        <w:rPr>
          <w:rFonts w:hint="eastAsia"/>
        </w:rPr>
        <w:t>提案討論：</w:t>
      </w:r>
    </w:p>
    <w:p w14:paraId="088954FA" w14:textId="77777777" w:rsidR="00C8613F" w:rsidRPr="00E77DA4" w:rsidRDefault="00C8613F" w:rsidP="00C8613F">
      <w:pPr>
        <w:pStyle w:val="ae"/>
        <w:ind w:firstLineChars="15" w:firstLine="42"/>
      </w:pPr>
      <w:r>
        <w:rPr>
          <w:rFonts w:hint="eastAsia"/>
        </w:rPr>
        <w:t xml:space="preserve">         </w:t>
      </w:r>
      <w:r w:rsidRPr="00E77DA4">
        <w:rPr>
          <w:rFonts w:hint="eastAsia"/>
        </w:rPr>
        <w:t>案由</w:t>
      </w:r>
      <w:proofErr w:type="gramStart"/>
      <w:r w:rsidRPr="00E77DA4">
        <w:rPr>
          <w:rFonts w:hint="eastAsia"/>
        </w:rPr>
        <w:t>一</w:t>
      </w:r>
      <w:proofErr w:type="gramEnd"/>
      <w:r w:rsidRPr="00E77DA4">
        <w:rPr>
          <w:rFonts w:hint="eastAsia"/>
        </w:rPr>
        <w:t>：「新北市私立聖心女子高級中學</w:t>
      </w:r>
      <w:r w:rsidRPr="00E77DA4">
        <w:rPr>
          <w:rFonts w:hint="eastAsia"/>
        </w:rPr>
        <w:t>112</w:t>
      </w:r>
      <w:r w:rsidRPr="00E77DA4">
        <w:rPr>
          <w:rFonts w:hint="eastAsia"/>
        </w:rPr>
        <w:t>學年度第一學期行事曆草</w:t>
      </w:r>
    </w:p>
    <w:p w14:paraId="178DC05B" w14:textId="77777777" w:rsidR="00C8613F" w:rsidRPr="00E77DA4" w:rsidRDefault="00C8613F" w:rsidP="00C8613F">
      <w:pPr>
        <w:pStyle w:val="ae"/>
        <w:ind w:firstLineChars="15" w:firstLine="42"/>
      </w:pPr>
      <w:r w:rsidRPr="00E77DA4">
        <w:rPr>
          <w:rFonts w:hint="eastAsia"/>
        </w:rPr>
        <w:t xml:space="preserve">                  </w:t>
      </w:r>
      <w:r w:rsidRPr="00E77DA4">
        <w:rPr>
          <w:rFonts w:hint="eastAsia"/>
        </w:rPr>
        <w:t>案」，提請討論。</w:t>
      </w:r>
      <w:proofErr w:type="gramStart"/>
      <w:r w:rsidRPr="00E77DA4">
        <w:rPr>
          <w:rFonts w:hint="eastAsia"/>
        </w:rPr>
        <w:t>（</w:t>
      </w:r>
      <w:proofErr w:type="gramEnd"/>
      <w:r w:rsidRPr="00E77DA4">
        <w:rPr>
          <w:rFonts w:hint="eastAsia"/>
        </w:rPr>
        <w:t>提案單位：教務處</w:t>
      </w:r>
      <w:proofErr w:type="gramStart"/>
      <w:r w:rsidRPr="00E77DA4">
        <w:rPr>
          <w:rFonts w:hint="eastAsia"/>
        </w:rPr>
        <w:t>）</w:t>
      </w:r>
      <w:proofErr w:type="gramEnd"/>
    </w:p>
    <w:p w14:paraId="34192C1D" w14:textId="77777777" w:rsidR="00C8613F" w:rsidRPr="00E77DA4" w:rsidRDefault="00C8613F" w:rsidP="00C8613F">
      <w:pPr>
        <w:pStyle w:val="ae"/>
        <w:ind w:leftChars="315" w:left="837" w:hangingChars="29" w:hanging="81"/>
      </w:pPr>
      <w:r w:rsidRPr="00E77DA4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Pr="00E77DA4">
        <w:rPr>
          <w:rFonts w:hint="eastAsia"/>
        </w:rPr>
        <w:t>案由二：「新北市私立聖心女子高級中學學生考試規則及違規處理實施</w:t>
      </w:r>
    </w:p>
    <w:p w14:paraId="44BE3232" w14:textId="77777777" w:rsidR="00C8613F" w:rsidRPr="00E77DA4" w:rsidRDefault="00C8613F" w:rsidP="00C8613F">
      <w:pPr>
        <w:pStyle w:val="ae"/>
        <w:ind w:firstLineChars="15" w:firstLine="42"/>
      </w:pPr>
      <w:r w:rsidRPr="00E77DA4">
        <w:rPr>
          <w:rFonts w:hint="eastAsia"/>
        </w:rPr>
        <w:t xml:space="preserve">                  </w:t>
      </w:r>
      <w:r w:rsidRPr="00E77DA4">
        <w:rPr>
          <w:rFonts w:hint="eastAsia"/>
        </w:rPr>
        <w:t>要點草案」，提請討論。</w:t>
      </w:r>
      <w:proofErr w:type="gramStart"/>
      <w:r w:rsidRPr="00E77DA4">
        <w:rPr>
          <w:rFonts w:hint="eastAsia"/>
        </w:rPr>
        <w:t>（</w:t>
      </w:r>
      <w:proofErr w:type="gramEnd"/>
      <w:r w:rsidRPr="00E77DA4">
        <w:rPr>
          <w:rFonts w:hint="eastAsia"/>
        </w:rPr>
        <w:t>提案單位：教務處</w:t>
      </w:r>
      <w:proofErr w:type="gramStart"/>
      <w:r w:rsidRPr="00E77DA4">
        <w:rPr>
          <w:rFonts w:hint="eastAsia"/>
        </w:rPr>
        <w:t>）</w:t>
      </w:r>
      <w:proofErr w:type="gramEnd"/>
    </w:p>
    <w:p w14:paraId="4F9883F3" w14:textId="77777777" w:rsidR="00C8613F" w:rsidRPr="00E77DA4" w:rsidRDefault="00C8613F" w:rsidP="00C8613F">
      <w:pPr>
        <w:pStyle w:val="ae"/>
        <w:ind w:leftChars="315" w:left="837" w:hangingChars="29" w:hanging="81"/>
      </w:pPr>
      <w:r w:rsidRPr="00E77DA4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Pr="00E77DA4">
        <w:rPr>
          <w:rFonts w:hint="eastAsia"/>
        </w:rPr>
        <w:t>案由</w:t>
      </w:r>
      <w:proofErr w:type="gramStart"/>
      <w:r w:rsidRPr="00E77DA4">
        <w:rPr>
          <w:rFonts w:hint="eastAsia"/>
        </w:rPr>
        <w:t>三</w:t>
      </w:r>
      <w:proofErr w:type="gramEnd"/>
      <w:r w:rsidRPr="00E77DA4">
        <w:rPr>
          <w:rFonts w:hint="eastAsia"/>
        </w:rPr>
        <w:t>：「新北市私立聖心女子高級中學</w:t>
      </w:r>
      <w:bookmarkStart w:id="0" w:name="_Hlk69974754"/>
      <w:r w:rsidRPr="00E77DA4">
        <w:rPr>
          <w:rFonts w:hint="eastAsia"/>
        </w:rPr>
        <w:t>學生宿舍管理委員會組織章程</w:t>
      </w:r>
      <w:bookmarkEnd w:id="0"/>
      <w:r w:rsidRPr="00E77DA4">
        <w:rPr>
          <w:rFonts w:hint="eastAsia"/>
        </w:rPr>
        <w:t xml:space="preserve">     </w:t>
      </w:r>
    </w:p>
    <w:p w14:paraId="290AEEAD" w14:textId="77777777" w:rsidR="00C8613F" w:rsidRPr="00E77DA4" w:rsidRDefault="00C8613F" w:rsidP="00C8613F">
      <w:pPr>
        <w:pStyle w:val="ae"/>
        <w:ind w:firstLineChars="25" w:firstLine="70"/>
      </w:pPr>
      <w:r w:rsidRPr="00E77DA4">
        <w:rPr>
          <w:rFonts w:hint="eastAsia"/>
        </w:rPr>
        <w:t xml:space="preserve">                  </w:t>
      </w:r>
      <w:r w:rsidRPr="00E77DA4">
        <w:rPr>
          <w:rFonts w:hint="eastAsia"/>
        </w:rPr>
        <w:t>草案」，提請討論。</w:t>
      </w:r>
      <w:proofErr w:type="gramStart"/>
      <w:r w:rsidRPr="00E77DA4">
        <w:rPr>
          <w:rFonts w:hint="eastAsia"/>
        </w:rPr>
        <w:t>（</w:t>
      </w:r>
      <w:proofErr w:type="gramEnd"/>
      <w:r w:rsidRPr="00E77DA4">
        <w:rPr>
          <w:rFonts w:hint="eastAsia"/>
        </w:rPr>
        <w:t>提案單位：學</w:t>
      </w:r>
      <w:proofErr w:type="gramStart"/>
      <w:r w:rsidRPr="00E77DA4">
        <w:rPr>
          <w:rFonts w:hint="eastAsia"/>
        </w:rPr>
        <w:t>務</w:t>
      </w:r>
      <w:proofErr w:type="gramEnd"/>
      <w:r w:rsidRPr="00E77DA4">
        <w:rPr>
          <w:rFonts w:hint="eastAsia"/>
        </w:rPr>
        <w:t>處</w:t>
      </w:r>
      <w:proofErr w:type="gramStart"/>
      <w:r w:rsidRPr="00E77DA4">
        <w:rPr>
          <w:rFonts w:hint="eastAsia"/>
        </w:rPr>
        <w:t>）</w:t>
      </w:r>
      <w:proofErr w:type="gramEnd"/>
    </w:p>
    <w:p w14:paraId="23731DD1" w14:textId="77777777" w:rsidR="00C8613F" w:rsidRPr="00E77DA4" w:rsidRDefault="00C8613F" w:rsidP="00C8613F">
      <w:pPr>
        <w:pStyle w:val="ae"/>
        <w:ind w:firstLineChars="25" w:firstLine="70"/>
      </w:pPr>
      <w:r w:rsidRPr="00E77DA4">
        <w:rPr>
          <w:rFonts w:hint="eastAsia"/>
        </w:rPr>
        <w:t xml:space="preserve">         </w:t>
      </w:r>
      <w:r w:rsidRPr="00E77DA4">
        <w:rPr>
          <w:rFonts w:hint="eastAsia"/>
        </w:rPr>
        <w:t>案由四：「新北市私立聖心女子高級中學工作場所性騷擾防治措施、申訴</w:t>
      </w:r>
      <w:r w:rsidRPr="00E77DA4">
        <w:rPr>
          <w:rFonts w:hint="eastAsia"/>
        </w:rPr>
        <w:t xml:space="preserve">             </w:t>
      </w:r>
    </w:p>
    <w:p w14:paraId="124BB2E5" w14:textId="77777777" w:rsidR="00C8613F" w:rsidRPr="00E77DA4" w:rsidRDefault="00C8613F" w:rsidP="00C8613F">
      <w:pPr>
        <w:pStyle w:val="ae"/>
        <w:ind w:firstLineChars="25" w:firstLine="70"/>
      </w:pPr>
      <w:r w:rsidRPr="00E77DA4">
        <w:rPr>
          <w:rFonts w:hint="eastAsia"/>
        </w:rPr>
        <w:t xml:space="preserve">                  </w:t>
      </w:r>
      <w:r w:rsidRPr="00E77DA4">
        <w:rPr>
          <w:rFonts w:hint="eastAsia"/>
        </w:rPr>
        <w:t>及懲戒辦法修正草案」，提請討論。</w:t>
      </w:r>
      <w:proofErr w:type="gramStart"/>
      <w:r w:rsidRPr="00E77DA4">
        <w:rPr>
          <w:rFonts w:hint="eastAsia"/>
        </w:rPr>
        <w:t>（</w:t>
      </w:r>
      <w:proofErr w:type="gramEnd"/>
      <w:r w:rsidRPr="00E77DA4">
        <w:rPr>
          <w:rFonts w:hint="eastAsia"/>
        </w:rPr>
        <w:t>提案單位：人事室</w:t>
      </w:r>
      <w:proofErr w:type="gramStart"/>
      <w:r w:rsidRPr="00E77DA4">
        <w:rPr>
          <w:rFonts w:hint="eastAsia"/>
        </w:rPr>
        <w:t>）</w:t>
      </w:r>
      <w:proofErr w:type="gramEnd"/>
    </w:p>
    <w:p w14:paraId="7D1AB81B" w14:textId="77777777" w:rsidR="00C8613F" w:rsidRPr="00E77DA4" w:rsidRDefault="00C8613F" w:rsidP="00C8613F">
      <w:pPr>
        <w:pStyle w:val="ae"/>
      </w:pPr>
      <w:r w:rsidRPr="00E77DA4">
        <w:rPr>
          <w:rFonts w:hint="eastAsia"/>
        </w:rPr>
        <w:t xml:space="preserve">      </w:t>
      </w: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 w:rsidRPr="00E77DA4">
        <w:rPr>
          <w:rFonts w:hint="eastAsia"/>
        </w:rPr>
        <w:t>臨時動議：</w:t>
      </w:r>
      <w:r w:rsidRPr="00E77DA4">
        <w:rPr>
          <w:rFonts w:hint="eastAsia"/>
        </w:rPr>
        <w:t xml:space="preserve"> </w:t>
      </w:r>
    </w:p>
    <w:p w14:paraId="0515D780" w14:textId="77777777" w:rsidR="00C8613F" w:rsidRDefault="00C8613F" w:rsidP="00C8613F">
      <w:pPr>
        <w:pStyle w:val="ae"/>
      </w:pPr>
      <w:r w:rsidRPr="00E77DA4">
        <w:rPr>
          <w:rFonts w:hint="eastAsia"/>
        </w:rPr>
        <w:t xml:space="preserve">      </w:t>
      </w: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>)</w:t>
      </w:r>
      <w:r w:rsidRPr="00E77DA4">
        <w:rPr>
          <w:rFonts w:hint="eastAsia"/>
        </w:rPr>
        <w:t>主席結論：</w:t>
      </w:r>
    </w:p>
    <w:p w14:paraId="31F90E5C" w14:textId="77777777" w:rsidR="00C8613F" w:rsidRPr="00E77DA4" w:rsidRDefault="00C8613F" w:rsidP="00C8613F">
      <w:pPr>
        <w:pStyle w:val="ae"/>
      </w:pPr>
      <w:r>
        <w:rPr>
          <w:rFonts w:hint="eastAsia"/>
        </w:rPr>
        <w:t xml:space="preserve">      (</w:t>
      </w:r>
      <w:r>
        <w:rPr>
          <w:rFonts w:hint="eastAsia"/>
        </w:rPr>
        <w:t>十</w:t>
      </w:r>
      <w:r>
        <w:rPr>
          <w:rFonts w:hint="eastAsia"/>
        </w:rPr>
        <w:t>)</w:t>
      </w:r>
      <w:r w:rsidRPr="00E77DA4">
        <w:rPr>
          <w:rFonts w:hint="eastAsia"/>
        </w:rPr>
        <w:t>散會</w:t>
      </w:r>
    </w:p>
    <w:p w14:paraId="3AA8B67D" w14:textId="77777777" w:rsidR="00C8613F" w:rsidRPr="00E77DA4" w:rsidRDefault="00C8613F" w:rsidP="00C8613F">
      <w:pPr>
        <w:pStyle w:val="ae"/>
        <w:rPr>
          <w:b/>
        </w:rPr>
      </w:pPr>
      <w:r w:rsidRPr="00E77DA4">
        <w:rPr>
          <w:rFonts w:hint="eastAsia"/>
          <w:b/>
        </w:rPr>
        <w:t>敬請準時出席，如因事不克出席，請依規定事先辦理請假手續。</w:t>
      </w:r>
    </w:p>
    <w:p w14:paraId="756DB5CB" w14:textId="77777777" w:rsidR="00C8613F" w:rsidRPr="00846131" w:rsidRDefault="00C8613F" w:rsidP="00C8613F">
      <w:pPr>
        <w:pStyle w:val="a5"/>
      </w:pPr>
      <w:r>
        <w:rPr>
          <w:rFonts w:hint="eastAsia"/>
        </w:rPr>
        <w:t>二、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涵</w:t>
      </w:r>
      <w:proofErr w:type="gramStart"/>
      <w:r>
        <w:rPr>
          <w:rFonts w:hint="eastAsia"/>
        </w:rPr>
        <w:t>瀜</w:t>
      </w:r>
      <w:proofErr w:type="gramEnd"/>
      <w:r w:rsidRPr="00846131">
        <w:t>老師於</w:t>
      </w:r>
      <w:r>
        <w:rPr>
          <w:rFonts w:hint="eastAsia"/>
        </w:rPr>
        <w:t>6</w:t>
      </w:r>
      <w:r w:rsidRPr="00846131">
        <w:t>/</w:t>
      </w:r>
      <w:r>
        <w:t>12</w:t>
      </w:r>
      <w:r w:rsidRPr="00846131">
        <w:t>(週</w:t>
      </w:r>
      <w:r>
        <w:rPr>
          <w:rFonts w:hint="eastAsia"/>
        </w:rPr>
        <w:t>一</w:t>
      </w:r>
      <w:r w:rsidRPr="00846131">
        <w:t>)</w:t>
      </w:r>
      <w:r>
        <w:rPr>
          <w:rFonts w:hint="eastAsia"/>
        </w:rPr>
        <w:t>下午</w:t>
      </w:r>
      <w:r w:rsidRPr="00846131">
        <w:t>赴</w:t>
      </w:r>
      <w:r>
        <w:rPr>
          <w:rFonts w:hint="eastAsia"/>
        </w:rPr>
        <w:t>竹圍高中</w:t>
      </w:r>
      <w:r w:rsidRPr="00846131">
        <w:t>參加「</w:t>
      </w:r>
      <w:r>
        <w:rPr>
          <w:rFonts w:hint="eastAsia"/>
        </w:rPr>
        <w:t>轉銜會議</w:t>
      </w:r>
      <w:r w:rsidRPr="00846131">
        <w:t>」。</w:t>
      </w:r>
    </w:p>
    <w:p w14:paraId="06636675" w14:textId="77777777" w:rsidR="00C8613F" w:rsidRDefault="00C8613F" w:rsidP="00C8613F">
      <w:pPr>
        <w:pStyle w:val="a5"/>
      </w:pPr>
      <w:r>
        <w:rPr>
          <w:rFonts w:hint="eastAsia"/>
        </w:rPr>
        <w:t>三</w:t>
      </w:r>
      <w:r w:rsidRPr="007758BB">
        <w:rPr>
          <w:rFonts w:hint="eastAsia"/>
        </w:rPr>
        <w:t>、林宇涵老師於6</w:t>
      </w:r>
      <w:r w:rsidRPr="007758BB">
        <w:t>/13</w:t>
      </w:r>
      <w:r>
        <w:rPr>
          <w:rFonts w:hint="eastAsia"/>
        </w:rPr>
        <w:t>（</w:t>
      </w:r>
      <w:r w:rsidRPr="007758BB">
        <w:rPr>
          <w:rFonts w:hint="eastAsia"/>
        </w:rPr>
        <w:t>週二）上午赴新北高中參加「</w:t>
      </w:r>
      <w:r w:rsidRPr="007758BB">
        <w:t>112學年度新北市公立高級中等學校</w:t>
      </w:r>
    </w:p>
    <w:p w14:paraId="28669A68" w14:textId="371A1182" w:rsidR="00C8613F" w:rsidRPr="007758BB" w:rsidRDefault="00C8613F" w:rsidP="00C8613F">
      <w:pPr>
        <w:pStyle w:val="a5"/>
      </w:pPr>
      <w:r>
        <w:rPr>
          <w:rFonts w:hint="eastAsia"/>
        </w:rPr>
        <w:t xml:space="preserve">    </w:t>
      </w:r>
      <w:r w:rsidRPr="007758BB">
        <w:t>優先免試入學集體報名</w:t>
      </w:r>
      <w:r w:rsidRPr="007758BB">
        <w:rPr>
          <w:rFonts w:hint="eastAsia"/>
        </w:rPr>
        <w:t>送件」。</w:t>
      </w:r>
    </w:p>
    <w:p w14:paraId="033E62C0" w14:textId="77777777" w:rsidR="00C8613F" w:rsidRDefault="00C8613F" w:rsidP="00C8613F">
      <w:pPr>
        <w:pStyle w:val="a5"/>
      </w:pPr>
      <w:r>
        <w:rPr>
          <w:rFonts w:hint="eastAsia"/>
        </w:rPr>
        <w:t>四、鐘明媛主任於6/14</w:t>
      </w:r>
      <w:r w:rsidRPr="00D42A23">
        <w:rPr>
          <w:rFonts w:hint="eastAsia"/>
        </w:rPr>
        <w:t>（週三）</w:t>
      </w:r>
      <w:r>
        <w:rPr>
          <w:rFonts w:hint="eastAsia"/>
        </w:rPr>
        <w:t>下午赴徐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中學參加「北一區自主學習區域</w:t>
      </w:r>
      <w:proofErr w:type="gramStart"/>
      <w:r>
        <w:rPr>
          <w:rFonts w:hint="eastAsia"/>
        </w:rPr>
        <w:t>諮</w:t>
      </w:r>
      <w:proofErr w:type="gramEnd"/>
      <w:r>
        <w:rPr>
          <w:rFonts w:hint="eastAsia"/>
        </w:rPr>
        <w:t>輔會議」(3小</w:t>
      </w:r>
    </w:p>
    <w:p w14:paraId="0B5F007F" w14:textId="77777777" w:rsidR="00C8613F" w:rsidRDefault="00C8613F" w:rsidP="00C8613F">
      <w:pPr>
        <w:pStyle w:val="a5"/>
      </w:pPr>
      <w:r>
        <w:rPr>
          <w:rFonts w:hint="eastAsia"/>
        </w:rPr>
        <w:t xml:space="preserve">    時)。</w:t>
      </w:r>
    </w:p>
    <w:p w14:paraId="56A2CA13" w14:textId="77777777" w:rsidR="00C8613F" w:rsidRDefault="00C8613F" w:rsidP="00C8613F">
      <w:pPr>
        <w:pStyle w:val="a5"/>
      </w:pPr>
      <w:r>
        <w:rPr>
          <w:rFonts w:hint="eastAsia"/>
        </w:rPr>
        <w:t>五、</w:t>
      </w:r>
      <w:r w:rsidRPr="00D42A23">
        <w:rPr>
          <w:rFonts w:hint="eastAsia"/>
        </w:rPr>
        <w:t>李佩貞老師</w:t>
      </w:r>
      <w:r>
        <w:rPr>
          <w:rFonts w:hint="eastAsia"/>
        </w:rPr>
        <w:t>於</w:t>
      </w:r>
      <w:r w:rsidRPr="00D42A23">
        <w:rPr>
          <w:rFonts w:hint="eastAsia"/>
        </w:rPr>
        <w:t>6/14</w:t>
      </w:r>
      <w:bookmarkStart w:id="1" w:name="_Hlk137042842"/>
      <w:r>
        <w:rPr>
          <w:rFonts w:hint="eastAsia"/>
        </w:rPr>
        <w:t>〜</w:t>
      </w:r>
      <w:r w:rsidRPr="00D42A23">
        <w:rPr>
          <w:rFonts w:hint="eastAsia"/>
        </w:rPr>
        <w:t>6/15（週三</w:t>
      </w:r>
      <w:bookmarkEnd w:id="1"/>
      <w:r>
        <w:rPr>
          <w:rFonts w:hint="eastAsia"/>
        </w:rPr>
        <w:t xml:space="preserve">〜 </w:t>
      </w:r>
      <w:r w:rsidRPr="00D42A23">
        <w:rPr>
          <w:rFonts w:hint="eastAsia"/>
        </w:rPr>
        <w:t>週四）赴陽明高中參加「</w:t>
      </w:r>
      <w:proofErr w:type="gramStart"/>
      <w:r w:rsidRPr="00D42A23">
        <w:rPr>
          <w:rFonts w:hint="eastAsia"/>
        </w:rPr>
        <w:t>112</w:t>
      </w:r>
      <w:proofErr w:type="gramEnd"/>
      <w:r w:rsidRPr="00D42A23">
        <w:rPr>
          <w:rFonts w:hint="eastAsia"/>
        </w:rPr>
        <w:t>年度第1梯次高級中等</w:t>
      </w:r>
    </w:p>
    <w:p w14:paraId="3E2F25BE" w14:textId="77777777" w:rsidR="00C8613F" w:rsidRDefault="00C8613F" w:rsidP="00C8613F">
      <w:pPr>
        <w:pStyle w:val="a5"/>
      </w:pPr>
      <w:r>
        <w:rPr>
          <w:rFonts w:hint="eastAsia"/>
        </w:rPr>
        <w:t xml:space="preserve">    </w:t>
      </w:r>
      <w:r w:rsidRPr="00D42A23">
        <w:rPr>
          <w:rFonts w:hint="eastAsia"/>
        </w:rPr>
        <w:t>學校課程諮詢專業知能研習」。</w:t>
      </w:r>
    </w:p>
    <w:p w14:paraId="7365185D" w14:textId="77777777" w:rsidR="00C8613F" w:rsidRDefault="00C8613F" w:rsidP="00C8613F">
      <w:pPr>
        <w:pStyle w:val="a5"/>
      </w:pPr>
      <w:r>
        <w:rPr>
          <w:rFonts w:hint="eastAsia"/>
        </w:rPr>
        <w:t>六</w:t>
      </w:r>
      <w:r w:rsidRPr="007758BB">
        <w:rPr>
          <w:rFonts w:hint="eastAsia"/>
        </w:rPr>
        <w:t>、王</w:t>
      </w:r>
      <w:proofErr w:type="gramStart"/>
      <w:r w:rsidRPr="007758BB">
        <w:rPr>
          <w:rFonts w:hint="eastAsia"/>
        </w:rPr>
        <w:t>嬿蘋</w:t>
      </w:r>
      <w:proofErr w:type="gramEnd"/>
      <w:r w:rsidRPr="007758BB">
        <w:rPr>
          <w:rFonts w:hint="eastAsia"/>
        </w:rPr>
        <w:t>主任於6/16</w:t>
      </w:r>
      <w:r>
        <w:rPr>
          <w:rFonts w:hint="eastAsia"/>
        </w:rPr>
        <w:t>（</w:t>
      </w:r>
      <w:r w:rsidRPr="007758BB">
        <w:rPr>
          <w:rFonts w:hint="eastAsia"/>
        </w:rPr>
        <w:t>週五</w:t>
      </w:r>
      <w:r>
        <w:rPr>
          <w:rFonts w:hint="eastAsia"/>
        </w:rPr>
        <w:t>）</w:t>
      </w:r>
      <w:r w:rsidRPr="007758BB">
        <w:rPr>
          <w:rFonts w:hint="eastAsia"/>
        </w:rPr>
        <w:t>上午</w:t>
      </w:r>
      <w:proofErr w:type="gramStart"/>
      <w:r w:rsidRPr="00832C5B">
        <w:rPr>
          <w:rFonts w:hint="eastAsia"/>
        </w:rPr>
        <w:t>以線上視訊</w:t>
      </w:r>
      <w:proofErr w:type="gramEnd"/>
      <w:r w:rsidRPr="00832C5B">
        <w:rPr>
          <w:rFonts w:hint="eastAsia"/>
        </w:rPr>
        <w:t>方式</w:t>
      </w:r>
      <w:r w:rsidRPr="007758BB">
        <w:rPr>
          <w:rFonts w:hint="eastAsia"/>
        </w:rPr>
        <w:t>參加「</w:t>
      </w:r>
      <w:r w:rsidRPr="007758BB">
        <w:t>112年</w:t>
      </w:r>
      <w:r w:rsidRPr="007758BB">
        <w:rPr>
          <w:rFonts w:hint="eastAsia"/>
        </w:rPr>
        <w:t>國中教育會考</w:t>
      </w:r>
      <w:r w:rsidRPr="007758BB">
        <w:t>學生作答結</w:t>
      </w:r>
    </w:p>
    <w:p w14:paraId="5584200C" w14:textId="4135098E" w:rsidR="00C8613F" w:rsidRPr="007758BB" w:rsidRDefault="00C8613F" w:rsidP="00C8613F">
      <w:pPr>
        <w:pStyle w:val="a5"/>
      </w:pPr>
      <w:r>
        <w:rPr>
          <w:rFonts w:hint="eastAsia"/>
        </w:rPr>
        <w:t xml:space="preserve">    </w:t>
      </w:r>
      <w:r w:rsidRPr="007758BB">
        <w:t>果診斷分析合作</w:t>
      </w:r>
      <w:proofErr w:type="gramStart"/>
      <w:r w:rsidRPr="007758BB">
        <w:t>計畫線上說明</w:t>
      </w:r>
      <w:proofErr w:type="gramEnd"/>
      <w:r w:rsidRPr="007758BB">
        <w:t>會</w:t>
      </w:r>
      <w:r w:rsidRPr="007758BB">
        <w:rPr>
          <w:rFonts w:hint="eastAsia"/>
        </w:rPr>
        <w:t>」。</w:t>
      </w:r>
    </w:p>
    <w:p w14:paraId="48CE3F9B" w14:textId="77777777" w:rsidR="00C8613F" w:rsidRDefault="00C8613F" w:rsidP="00C8613F">
      <w:pPr>
        <w:pStyle w:val="a5"/>
      </w:pPr>
      <w:r>
        <w:rPr>
          <w:rFonts w:hint="eastAsia"/>
        </w:rPr>
        <w:t>七、鐘明媛主任於6/16</w:t>
      </w:r>
      <w:r w:rsidRPr="00D42A23">
        <w:rPr>
          <w:rFonts w:hint="eastAsia"/>
        </w:rPr>
        <w:t>（週</w:t>
      </w:r>
      <w:r>
        <w:rPr>
          <w:rFonts w:hint="eastAsia"/>
        </w:rPr>
        <w:t>五</w:t>
      </w:r>
      <w:r w:rsidRPr="00D42A23">
        <w:rPr>
          <w:rFonts w:hint="eastAsia"/>
        </w:rPr>
        <w:t>）</w:t>
      </w:r>
      <w:r>
        <w:rPr>
          <w:rFonts w:hint="eastAsia"/>
        </w:rPr>
        <w:t>上午赴淡水商工參加「新北二區111學年度第2學期高級中</w:t>
      </w:r>
    </w:p>
    <w:p w14:paraId="2B6AEF95" w14:textId="77777777" w:rsidR="00C8613F" w:rsidRDefault="00C8613F" w:rsidP="00C8613F">
      <w:pPr>
        <w:pStyle w:val="a5"/>
      </w:pPr>
      <w:r>
        <w:rPr>
          <w:rFonts w:hint="eastAsia"/>
        </w:rPr>
        <w:t xml:space="preserve">    等學校適性學習社區推動校訂課程及彈性學習時間與大專校院</w:t>
      </w:r>
      <w:proofErr w:type="gramStart"/>
      <w:r>
        <w:rPr>
          <w:rFonts w:hint="eastAsia"/>
        </w:rPr>
        <w:t>協作共好計畫</w:t>
      </w:r>
      <w:proofErr w:type="gramEnd"/>
      <w:r>
        <w:rPr>
          <w:rFonts w:hint="eastAsia"/>
        </w:rPr>
        <w:t>諮詢輔導會</w:t>
      </w:r>
    </w:p>
    <w:p w14:paraId="4075EB8A" w14:textId="77777777" w:rsidR="00C8613F" w:rsidRPr="00D42A23" w:rsidRDefault="00C8613F" w:rsidP="00C8613F">
      <w:pPr>
        <w:pStyle w:val="a5"/>
      </w:pPr>
      <w:r>
        <w:rPr>
          <w:rFonts w:hint="eastAsia"/>
        </w:rPr>
        <w:t xml:space="preserve">    議」(2小時)。</w:t>
      </w:r>
    </w:p>
    <w:p w14:paraId="474CDFAA" w14:textId="6BD1156D" w:rsidR="003816FB" w:rsidRDefault="003816FB" w:rsidP="001957E1">
      <w:pPr>
        <w:pStyle w:val="a7"/>
      </w:pPr>
      <w:r w:rsidRPr="008975A0">
        <w:rPr>
          <w:rFonts w:hint="eastAsia"/>
          <w:bdr w:val="single" w:sz="4" w:space="0" w:color="auto"/>
        </w:rPr>
        <w:t>教務處</w:t>
      </w:r>
      <w:r w:rsidR="008975A0">
        <w:rPr>
          <w:rFonts w:hint="eastAsia"/>
        </w:rPr>
        <w:t xml:space="preserve"> </w:t>
      </w:r>
      <w:r w:rsidR="001957E1" w:rsidRPr="00057404">
        <w:rPr>
          <w:rFonts w:ascii="標楷體" w:eastAsia="標楷體" w:hAnsi="標楷體" w:hint="eastAsia"/>
          <w:sz w:val="22"/>
          <w:szCs w:val="22"/>
        </w:rPr>
        <w:t>Of</w:t>
      </w:r>
      <w:r w:rsidR="001957E1" w:rsidRPr="00057404">
        <w:rPr>
          <w:rFonts w:ascii="標楷體" w:eastAsia="標楷體" w:hAnsi="標楷體"/>
          <w:sz w:val="22"/>
          <w:szCs w:val="22"/>
        </w:rPr>
        <w:t>fice of Academic Affairs</w:t>
      </w:r>
    </w:p>
    <w:p w14:paraId="7C9BCE28" w14:textId="77777777" w:rsidR="00C8613F" w:rsidRDefault="00C8613F" w:rsidP="00C8613F">
      <w:pPr>
        <w:adjustRightInd w:val="0"/>
        <w:snapToGrid w:val="0"/>
        <w:spacing w:line="204" w:lineRule="auto"/>
        <w:ind w:leftChars="-1" w:left="-2" w:firstLine="1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教學組</w:t>
      </w:r>
      <w:r w:rsidRPr="00CC7086">
        <w:rPr>
          <w:rFonts w:ascii="標楷體" w:eastAsia="標楷體" w:hAnsi="標楷體" w:hint="eastAsia"/>
          <w:sz w:val="22"/>
          <w:szCs w:val="22"/>
          <w:shd w:val="pct15" w:color="auto" w:fill="FFFFFF"/>
        </w:rPr>
        <w:t>Curriculum Section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</w:p>
    <w:p w14:paraId="0040CCDF" w14:textId="77777777" w:rsidR="00C8613F" w:rsidRPr="007758BB" w:rsidRDefault="00C8613F" w:rsidP="00C8613F">
      <w:pPr>
        <w:pStyle w:val="a5"/>
      </w:pPr>
      <w:r w:rsidRPr="007758BB">
        <w:rPr>
          <w:rFonts w:hint="eastAsia"/>
        </w:rPr>
        <w:t>一、第十八</w:t>
      </w:r>
      <w:proofErr w:type="gramStart"/>
      <w:r w:rsidRPr="007758BB">
        <w:rPr>
          <w:rFonts w:hint="eastAsia"/>
        </w:rPr>
        <w:t>週</w:t>
      </w:r>
      <w:proofErr w:type="gramEnd"/>
      <w:r w:rsidRPr="007758BB">
        <w:rPr>
          <w:rFonts w:hint="eastAsia"/>
        </w:rPr>
        <w:t>「台灣母語日」活動</w:t>
      </w:r>
      <w:proofErr w:type="gramStart"/>
      <w:r w:rsidRPr="007758BB">
        <w:rPr>
          <w:rFonts w:hint="eastAsia"/>
        </w:rPr>
        <w:t>—</w:t>
      </w:r>
      <w:proofErr w:type="gramEnd"/>
      <w:r w:rsidRPr="007758BB">
        <w:rPr>
          <w:rFonts w:hint="eastAsia"/>
        </w:rPr>
        <w:t>每週</w:t>
      </w:r>
      <w:proofErr w:type="gramStart"/>
      <w:r w:rsidRPr="007758BB">
        <w:rPr>
          <w:rFonts w:hint="eastAsia"/>
        </w:rPr>
        <w:t>一諺</w:t>
      </w:r>
      <w:proofErr w:type="gramEnd"/>
      <w:r w:rsidRPr="007758BB">
        <w:rPr>
          <w:rFonts w:hint="eastAsia"/>
        </w:rPr>
        <w:t>：</w:t>
      </w:r>
      <w:r w:rsidRPr="007758BB">
        <w:t>誠意</w:t>
      </w:r>
      <w:proofErr w:type="gramStart"/>
      <w:r w:rsidRPr="007758BB">
        <w:t>食水甜</w:t>
      </w:r>
      <w:proofErr w:type="gramEnd"/>
      <w:r w:rsidRPr="007758BB">
        <w:t>。</w:t>
      </w:r>
      <w:r w:rsidRPr="007758BB">
        <w:rPr>
          <w:rFonts w:hint="eastAsia"/>
        </w:rPr>
        <w:t>。</w:t>
      </w:r>
    </w:p>
    <w:p w14:paraId="51002FB2" w14:textId="77777777" w:rsidR="00C8613F" w:rsidRPr="007758BB" w:rsidRDefault="00C8613F" w:rsidP="00C8613F">
      <w:pPr>
        <w:pStyle w:val="a5"/>
      </w:pPr>
      <w:r w:rsidRPr="007758BB">
        <w:rPr>
          <w:rFonts w:hint="eastAsia"/>
        </w:rPr>
        <w:t xml:space="preserve">    拼音：</w:t>
      </w:r>
      <w:proofErr w:type="spellStart"/>
      <w:r w:rsidRPr="007758BB">
        <w:t>Sîng</w:t>
      </w:r>
      <w:proofErr w:type="spellEnd"/>
      <w:r w:rsidRPr="007758BB">
        <w:t xml:space="preserve">-ì </w:t>
      </w:r>
      <w:proofErr w:type="spellStart"/>
      <w:r w:rsidRPr="007758BB">
        <w:t>tsia</w:t>
      </w:r>
      <w:r w:rsidRPr="007758BB">
        <w:rPr>
          <w:rFonts w:ascii="Times New Roman" w:hAnsi="Times New Roman"/>
        </w:rPr>
        <w:t>̍</w:t>
      </w:r>
      <w:r w:rsidRPr="007758BB">
        <w:t>h</w:t>
      </w:r>
      <w:proofErr w:type="spellEnd"/>
      <w:r w:rsidRPr="007758BB">
        <w:t xml:space="preserve"> </w:t>
      </w:r>
      <w:proofErr w:type="spellStart"/>
      <w:r w:rsidRPr="007758BB">
        <w:t>tsu</w:t>
      </w:r>
      <w:proofErr w:type="spellEnd"/>
      <w:r w:rsidRPr="007758BB">
        <w:rPr>
          <w:rFonts w:hint="eastAsia"/>
        </w:rPr>
        <w:t>í</w:t>
      </w:r>
      <w:r w:rsidRPr="007758BB">
        <w:t xml:space="preserve"> </w:t>
      </w:r>
      <w:proofErr w:type="spellStart"/>
      <w:r w:rsidRPr="007758BB">
        <w:t>tinn</w:t>
      </w:r>
      <w:proofErr w:type="spellEnd"/>
      <w:r w:rsidRPr="007758BB">
        <w:t>.</w:t>
      </w:r>
    </w:p>
    <w:p w14:paraId="0F32B1B6" w14:textId="77777777" w:rsidR="00C8613F" w:rsidRPr="007758BB" w:rsidRDefault="00C8613F" w:rsidP="00C8613F">
      <w:pPr>
        <w:pStyle w:val="a5"/>
      </w:pPr>
      <w:r w:rsidRPr="007758BB">
        <w:rPr>
          <w:rFonts w:hint="eastAsia"/>
        </w:rPr>
        <w:t xml:space="preserve">    </w:t>
      </w:r>
      <w:proofErr w:type="gramStart"/>
      <w:r w:rsidRPr="007758BB">
        <w:rPr>
          <w:rFonts w:hint="eastAsia"/>
        </w:rPr>
        <w:t>義近</w:t>
      </w:r>
      <w:proofErr w:type="gramEnd"/>
      <w:r w:rsidRPr="007758BB">
        <w:rPr>
          <w:rFonts w:hint="eastAsia"/>
        </w:rPr>
        <w:t>：</w:t>
      </w:r>
      <w:r w:rsidRPr="007758BB">
        <w:t>比喻人和人之間的相處，誠意是最重要的。</w:t>
      </w:r>
    </w:p>
    <w:p w14:paraId="26D84027" w14:textId="77777777" w:rsidR="00C8613F" w:rsidRDefault="00C8613F" w:rsidP="00C8613F">
      <w:pPr>
        <w:pStyle w:val="a5"/>
      </w:pPr>
      <w:r w:rsidRPr="007758BB">
        <w:rPr>
          <w:rFonts w:hint="eastAsia"/>
        </w:rPr>
        <w:t>二、請一、二年級各班班長統計同學第十七</w:t>
      </w:r>
      <w:proofErr w:type="gramStart"/>
      <w:r w:rsidRPr="007758BB">
        <w:rPr>
          <w:rFonts w:hint="eastAsia"/>
        </w:rPr>
        <w:t>週</w:t>
      </w:r>
      <w:proofErr w:type="gramEnd"/>
      <w:r w:rsidRPr="007758BB">
        <w:rPr>
          <w:rFonts w:hint="eastAsia"/>
        </w:rPr>
        <w:t>英文全校追蹤達標情形，於6</w:t>
      </w:r>
      <w:r w:rsidRPr="007758BB">
        <w:t>/</w:t>
      </w:r>
      <w:r w:rsidRPr="007758BB">
        <w:rPr>
          <w:rFonts w:hint="eastAsia"/>
        </w:rPr>
        <w:t>12（週一）第一</w:t>
      </w:r>
    </w:p>
    <w:p w14:paraId="5121D203" w14:textId="77777777" w:rsidR="00C8613F" w:rsidRPr="007758BB" w:rsidRDefault="00C8613F" w:rsidP="00C8613F">
      <w:pPr>
        <w:pStyle w:val="a5"/>
        <w:rPr>
          <w:rFonts w:cs="標楷體"/>
        </w:rPr>
      </w:pPr>
      <w:r>
        <w:rPr>
          <w:rFonts w:hint="eastAsia"/>
        </w:rPr>
        <w:t xml:space="preserve">    </w:t>
      </w:r>
      <w:r w:rsidRPr="007758BB">
        <w:rPr>
          <w:rFonts w:hint="eastAsia"/>
        </w:rPr>
        <w:t>節下課前至教務處登記策略達標人數。</w:t>
      </w:r>
    </w:p>
    <w:p w14:paraId="19829FA0" w14:textId="77777777" w:rsidR="00C8613F" w:rsidRDefault="00C8613F" w:rsidP="00C8613F">
      <w:pPr>
        <w:pStyle w:val="a5"/>
      </w:pPr>
      <w:r w:rsidRPr="007758BB">
        <w:rPr>
          <w:rFonts w:hint="eastAsia"/>
        </w:rPr>
        <w:t>三、本</w:t>
      </w:r>
      <w:proofErr w:type="gramStart"/>
      <w:r w:rsidRPr="007758BB">
        <w:t>週</w:t>
      </w:r>
      <w:proofErr w:type="gramEnd"/>
      <w:r w:rsidRPr="007758BB">
        <w:t>將辦理</w:t>
      </w:r>
      <w:r w:rsidRPr="007758BB">
        <w:rPr>
          <w:rFonts w:hint="eastAsia"/>
        </w:rPr>
        <w:t>文史</w:t>
      </w:r>
      <w:r w:rsidRPr="007758BB">
        <w:t>科作業調</w:t>
      </w:r>
      <w:proofErr w:type="gramStart"/>
      <w:r w:rsidRPr="007758BB">
        <w:t>閱</w:t>
      </w:r>
      <w:proofErr w:type="gramEnd"/>
      <w:r w:rsidRPr="007758BB">
        <w:t>，6</w:t>
      </w:r>
      <w:r w:rsidRPr="007758BB">
        <w:rPr>
          <w:rFonts w:hint="eastAsia"/>
        </w:rPr>
        <w:t>/</w:t>
      </w:r>
      <w:r w:rsidRPr="007758BB">
        <w:t>12（週一）</w:t>
      </w:r>
      <w:r w:rsidRPr="007758BB">
        <w:rPr>
          <w:rFonts w:hint="eastAsia"/>
        </w:rPr>
        <w:t>調閱英文科；</w:t>
      </w:r>
      <w:r w:rsidRPr="007758BB">
        <w:t>6</w:t>
      </w:r>
      <w:r w:rsidRPr="007758BB">
        <w:rPr>
          <w:rFonts w:hint="eastAsia"/>
        </w:rPr>
        <w:t>/13</w:t>
      </w:r>
      <w:r w:rsidRPr="007758BB">
        <w:t>（週</w:t>
      </w:r>
      <w:r w:rsidRPr="007758BB">
        <w:rPr>
          <w:rFonts w:hint="eastAsia"/>
        </w:rPr>
        <w:t>二</w:t>
      </w:r>
      <w:r w:rsidRPr="007758BB">
        <w:t>）</w:t>
      </w:r>
      <w:r w:rsidRPr="007758BB">
        <w:rPr>
          <w:rFonts w:hint="eastAsia"/>
        </w:rPr>
        <w:t>調閱社會科；6/14</w:t>
      </w:r>
      <w:r w:rsidRPr="007758BB">
        <w:t>（週</w:t>
      </w:r>
      <w:r w:rsidRPr="007758BB">
        <w:rPr>
          <w:rFonts w:hint="eastAsia"/>
        </w:rPr>
        <w:t>三</w:t>
      </w:r>
      <w:r w:rsidRPr="007758BB">
        <w:t>）</w:t>
      </w:r>
      <w:proofErr w:type="gramStart"/>
      <w:r w:rsidRPr="007758BB">
        <w:rPr>
          <w:rFonts w:hint="eastAsia"/>
        </w:rPr>
        <w:t>調閱國文科</w:t>
      </w:r>
      <w:proofErr w:type="gramEnd"/>
      <w:r w:rsidRPr="007758BB">
        <w:rPr>
          <w:rFonts w:hint="eastAsia"/>
        </w:rPr>
        <w:t>。</w:t>
      </w:r>
      <w:r w:rsidRPr="007758BB">
        <w:t>請各班同學於第一節下課聽候廣播每</w:t>
      </w:r>
      <w:proofErr w:type="gramStart"/>
      <w:r w:rsidRPr="007758BB">
        <w:t>科調閱座</w:t>
      </w:r>
      <w:proofErr w:type="gramEnd"/>
      <w:r w:rsidRPr="007758BB">
        <w:t>號，請各班小老師按</w:t>
      </w:r>
    </w:p>
    <w:p w14:paraId="43326B22" w14:textId="77777777" w:rsidR="00C8613F" w:rsidRDefault="00C8613F" w:rsidP="00C8613F">
      <w:pPr>
        <w:pStyle w:val="a5"/>
      </w:pPr>
      <w:r>
        <w:rPr>
          <w:rFonts w:hint="eastAsia"/>
        </w:rPr>
        <w:t xml:space="preserve">    </w:t>
      </w:r>
      <w:proofErr w:type="gramStart"/>
      <w:r w:rsidRPr="007758BB">
        <w:t>照座號</w:t>
      </w:r>
      <w:proofErr w:type="gramEnd"/>
      <w:r w:rsidRPr="007758BB">
        <w:t>收齊，將作業翻到調閱範圍的最後一頁，並填寫四聯單，於第一節下課送至教務</w:t>
      </w:r>
    </w:p>
    <w:p w14:paraId="0044BF10" w14:textId="5CAEFBF6" w:rsidR="00C8613F" w:rsidRPr="007758BB" w:rsidRDefault="00C8613F" w:rsidP="00C8613F">
      <w:pPr>
        <w:pStyle w:val="a5"/>
      </w:pPr>
      <w:r>
        <w:rPr>
          <w:rFonts w:hint="eastAsia"/>
        </w:rPr>
        <w:t xml:space="preserve">  </w:t>
      </w:r>
      <w:r w:rsidR="00A43C46">
        <w:rPr>
          <w:rFonts w:hint="eastAsia"/>
        </w:rPr>
        <w:t xml:space="preserve">  </w:t>
      </w:r>
      <w:bookmarkStart w:id="2" w:name="_GoBack"/>
      <w:bookmarkEnd w:id="2"/>
      <w:r w:rsidRPr="007758BB">
        <w:t>處，各班作業請聽候廣播領回。作業調閱辦法已公佈於各班教室及教務處公佈欄，當天</w:t>
      </w:r>
    </w:p>
    <w:p w14:paraId="686275C4" w14:textId="77777777" w:rsidR="00C8613F" w:rsidRDefault="00C8613F" w:rsidP="00C8613F">
      <w:pPr>
        <w:pStyle w:val="a5"/>
      </w:pPr>
      <w:r w:rsidRPr="007758BB">
        <w:rPr>
          <w:rFonts w:hint="eastAsia"/>
        </w:rPr>
        <w:t xml:space="preserve">    </w:t>
      </w:r>
      <w:r w:rsidRPr="007758BB">
        <w:t>來校未繳交、或當天缺席隔天來校後未</w:t>
      </w:r>
      <w:proofErr w:type="gramStart"/>
      <w:r w:rsidRPr="007758BB">
        <w:t>補交及調</w:t>
      </w:r>
      <w:proofErr w:type="gramEnd"/>
      <w:r w:rsidRPr="007758BB">
        <w:t>閱後未作缺失補正</w:t>
      </w:r>
      <w:proofErr w:type="gramStart"/>
      <w:r w:rsidRPr="007758BB">
        <w:t>複</w:t>
      </w:r>
      <w:proofErr w:type="gramEnd"/>
      <w:r w:rsidRPr="007758BB">
        <w:t>檢者，至多將累計</w:t>
      </w:r>
    </w:p>
    <w:p w14:paraId="244CDFCF" w14:textId="77777777" w:rsidR="00C8613F" w:rsidRPr="007758BB" w:rsidRDefault="00C8613F" w:rsidP="00C8613F">
      <w:pPr>
        <w:pStyle w:val="a5"/>
      </w:pPr>
      <w:r>
        <w:rPr>
          <w:rFonts w:hint="eastAsia"/>
        </w:rPr>
        <w:t xml:space="preserve">    </w:t>
      </w:r>
      <w:r w:rsidRPr="007758BB">
        <w:t>警告三次。請同學留意相關辦法並及早準備。</w:t>
      </w:r>
    </w:p>
    <w:p w14:paraId="3432D6E0" w14:textId="77777777" w:rsidR="00C8613F" w:rsidRPr="007758BB" w:rsidRDefault="00C8613F" w:rsidP="00C8613F">
      <w:pPr>
        <w:pStyle w:val="a5"/>
      </w:pPr>
      <w:r w:rsidRPr="007758BB">
        <w:rPr>
          <w:rFonts w:hint="eastAsia"/>
        </w:rPr>
        <w:t>四、6</w:t>
      </w:r>
      <w:r w:rsidRPr="007758BB">
        <w:t>/1</w:t>
      </w:r>
      <w:r w:rsidRPr="007758BB">
        <w:rPr>
          <w:rFonts w:hint="eastAsia"/>
        </w:rPr>
        <w:t>7（週六）補6</w:t>
      </w:r>
      <w:r w:rsidRPr="007758BB">
        <w:t>/2</w:t>
      </w:r>
      <w:r w:rsidRPr="007758BB">
        <w:rPr>
          <w:rFonts w:hint="eastAsia"/>
        </w:rPr>
        <w:t>3（週五）端午節彈性放假，請同學依</w:t>
      </w:r>
      <w:r w:rsidRPr="007758BB">
        <w:rPr>
          <w:rFonts w:hint="eastAsia"/>
          <w:b/>
        </w:rPr>
        <w:t>單</w:t>
      </w:r>
      <w:proofErr w:type="gramStart"/>
      <w:r w:rsidRPr="007758BB">
        <w:rPr>
          <w:rFonts w:hint="eastAsia"/>
          <w:b/>
        </w:rPr>
        <w:t>週</w:t>
      </w:r>
      <w:proofErr w:type="gramEnd"/>
      <w:r w:rsidRPr="007758BB">
        <w:rPr>
          <w:rFonts w:hint="eastAsia"/>
          <w:b/>
        </w:rPr>
        <w:t>週五</w:t>
      </w:r>
      <w:r w:rsidRPr="007758BB">
        <w:rPr>
          <w:rFonts w:hint="eastAsia"/>
        </w:rPr>
        <w:t>課表上課。</w:t>
      </w:r>
    </w:p>
    <w:p w14:paraId="734D85EE" w14:textId="77777777" w:rsidR="004A5A33" w:rsidRDefault="00C8613F" w:rsidP="00C8613F">
      <w:pPr>
        <w:pStyle w:val="a5"/>
      </w:pPr>
      <w:r w:rsidRPr="007758BB">
        <w:rPr>
          <w:rFonts w:hint="eastAsia"/>
        </w:rPr>
        <w:t>五、</w:t>
      </w:r>
      <w:r w:rsidRPr="007758BB">
        <w:t>11</w:t>
      </w:r>
      <w:r w:rsidRPr="007758BB">
        <w:rPr>
          <w:rFonts w:hint="eastAsia"/>
        </w:rPr>
        <w:t>1</w:t>
      </w:r>
      <w:r w:rsidRPr="007758BB">
        <w:t>年全民英</w:t>
      </w:r>
      <w:r w:rsidRPr="007758BB">
        <w:rPr>
          <w:rFonts w:hint="eastAsia"/>
        </w:rPr>
        <w:t>語能力分級檢定測驗（全民英檢）考試時程、報名費用及校內</w:t>
      </w:r>
      <w:r w:rsidRPr="007758BB">
        <w:t>報名時間</w:t>
      </w:r>
      <w:r w:rsidRPr="007758BB">
        <w:rPr>
          <w:rFonts w:hint="eastAsia"/>
        </w:rPr>
        <w:t>如</w:t>
      </w:r>
    </w:p>
    <w:p w14:paraId="0B23C705" w14:textId="0B71007E" w:rsidR="00C8613F" w:rsidRDefault="004A5A33" w:rsidP="00C8613F">
      <w:pPr>
        <w:pStyle w:val="a5"/>
      </w:pPr>
      <w:r>
        <w:rPr>
          <w:rFonts w:hint="eastAsia"/>
        </w:rPr>
        <w:t xml:space="preserve">    </w:t>
      </w:r>
      <w:r w:rsidR="00C8613F" w:rsidRPr="007758BB">
        <w:rPr>
          <w:rFonts w:hint="eastAsia"/>
        </w:rPr>
        <w:t>下，</w:t>
      </w:r>
      <w:proofErr w:type="gramStart"/>
      <w:r w:rsidR="00C8613F" w:rsidRPr="007758BB">
        <w:t>請欲報名</w:t>
      </w:r>
      <w:proofErr w:type="gramEnd"/>
      <w:r w:rsidR="00C8613F" w:rsidRPr="007758BB">
        <w:t>的同學攜</w:t>
      </w:r>
      <w:r w:rsidR="00C8613F" w:rsidRPr="007758BB">
        <w:rPr>
          <w:rFonts w:hint="eastAsia"/>
        </w:rPr>
        <w:t>身分證、大頭照片</w:t>
      </w:r>
      <w:r w:rsidR="00C8613F" w:rsidRPr="007758BB">
        <w:t>及費用交至教學組</w:t>
      </w:r>
      <w:r w:rsidR="00C8613F" w:rsidRPr="007758BB">
        <w:rPr>
          <w:rFonts w:hint="eastAsia"/>
        </w:rPr>
        <w:t>報名，或自行</w:t>
      </w:r>
      <w:proofErr w:type="gramStart"/>
      <w:r w:rsidR="00C8613F" w:rsidRPr="007758BB">
        <w:rPr>
          <w:rFonts w:hint="eastAsia"/>
        </w:rPr>
        <w:t>上網線上報名</w:t>
      </w:r>
      <w:proofErr w:type="gramEnd"/>
    </w:p>
    <w:p w14:paraId="7696C795" w14:textId="77777777" w:rsidR="00C8613F" w:rsidRPr="007758BB" w:rsidRDefault="00C8613F" w:rsidP="00C8613F">
      <w:pPr>
        <w:pStyle w:val="a5"/>
      </w:pPr>
      <w:r>
        <w:rPr>
          <w:rFonts w:hint="eastAsia"/>
        </w:rPr>
        <w:t xml:space="preserve">    </w:t>
      </w:r>
      <w:r w:rsidRPr="00CF5D0D">
        <w:t>https://reg6.lttc.org.tw/GEPT_Exam/</w:t>
      </w:r>
      <w:r w:rsidRPr="007758BB">
        <w:t>。</w:t>
      </w:r>
    </w:p>
    <w:tbl>
      <w:tblPr>
        <w:tblW w:w="106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014"/>
        <w:gridCol w:w="1984"/>
        <w:gridCol w:w="4394"/>
      </w:tblGrid>
      <w:tr w:rsidR="00C8613F" w:rsidRPr="007758BB" w14:paraId="076E4F77" w14:textId="77777777" w:rsidTr="00546DB8">
        <w:tc>
          <w:tcPr>
            <w:tcW w:w="1134" w:type="dxa"/>
            <w:shd w:val="clear" w:color="auto" w:fill="auto"/>
            <w:vAlign w:val="center"/>
          </w:tcPr>
          <w:p w14:paraId="117384E2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級數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D9F5B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09723F3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測驗日期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AFC78" w14:textId="77777777" w:rsidR="00C8613F" w:rsidRPr="007758BB" w:rsidRDefault="00C8613F" w:rsidP="00546D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Pr="007758BB">
              <w:rPr>
                <w:rFonts w:ascii="標楷體" w:eastAsia="標楷體" w:hAnsi="標楷體"/>
                <w:sz w:val="28"/>
                <w:szCs w:val="28"/>
              </w:rPr>
              <w:t>報名期間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C43D3E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報名費</w:t>
            </w:r>
          </w:p>
        </w:tc>
      </w:tr>
      <w:tr w:rsidR="00C8613F" w:rsidRPr="007758BB" w14:paraId="7E2E0640" w14:textId="77777777" w:rsidTr="00546DB8">
        <w:tc>
          <w:tcPr>
            <w:tcW w:w="1134" w:type="dxa"/>
            <w:vMerge w:val="restart"/>
            <w:shd w:val="clear" w:color="auto" w:fill="auto"/>
            <w:vAlign w:val="center"/>
          </w:tcPr>
          <w:p w14:paraId="2DEB36D6" w14:textId="77777777" w:rsidR="00C8613F" w:rsidRPr="007758BB" w:rsidRDefault="00C8613F" w:rsidP="00546DB8">
            <w:pPr>
              <w:tabs>
                <w:tab w:val="left" w:pos="10692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中級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388D5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聽讀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C52C19" w14:textId="77777777" w:rsidR="00C8613F" w:rsidRPr="007758BB" w:rsidRDefault="00C8613F" w:rsidP="00546D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8/12（</w:t>
            </w:r>
            <w:r w:rsidRPr="007758BB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7758BB">
              <w:rPr>
                <w:rFonts w:ascii="標楷體" w:eastAsia="標楷體" w:hAnsi="標楷體"/>
                <w:sz w:val="28"/>
                <w:szCs w:val="28"/>
              </w:rPr>
              <w:t>六）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970F4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758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758B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758BB">
              <w:rPr>
                <w:rFonts w:ascii="標楷體" w:eastAsia="標楷體" w:hAnsi="標楷體" w:hint="eastAsia"/>
                <w:sz w:val="28"/>
                <w:szCs w:val="28"/>
              </w:rPr>
              <w:t>6(週五)</w:t>
            </w:r>
          </w:p>
          <w:p w14:paraId="5CAF317B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 w:hint="eastAsia"/>
                <w:sz w:val="28"/>
                <w:szCs w:val="28"/>
              </w:rPr>
              <w:t>放學前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0A2AA7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758B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800元</w:t>
            </w:r>
          </w:p>
          <w:p w14:paraId="491322E2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（報名費</w:t>
            </w:r>
            <w:r w:rsidRPr="007758BB">
              <w:rPr>
                <w:rFonts w:ascii="標楷體" w:eastAsia="標楷體" w:hAnsi="標楷體"/>
                <w:sz w:val="28"/>
                <w:szCs w:val="28"/>
              </w:rPr>
              <w:t>790元</w:t>
            </w:r>
            <w:r w:rsidRPr="007758B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+手續費10元）</w:t>
            </w:r>
          </w:p>
        </w:tc>
      </w:tr>
      <w:tr w:rsidR="00C8613F" w:rsidRPr="007758BB" w14:paraId="317DDCD7" w14:textId="77777777" w:rsidTr="00546DB8">
        <w:tc>
          <w:tcPr>
            <w:tcW w:w="1134" w:type="dxa"/>
            <w:vMerge/>
            <w:shd w:val="clear" w:color="auto" w:fill="auto"/>
            <w:vAlign w:val="center"/>
          </w:tcPr>
          <w:p w14:paraId="46B2B066" w14:textId="77777777" w:rsidR="00C8613F" w:rsidRPr="007758BB" w:rsidRDefault="00C8613F" w:rsidP="00546DB8">
            <w:pPr>
              <w:tabs>
                <w:tab w:val="left" w:pos="10692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26094D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一日考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3FBD6A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8/12（</w:t>
            </w:r>
            <w:r w:rsidRPr="007758BB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7758BB">
              <w:rPr>
                <w:rFonts w:ascii="標楷體" w:eastAsia="標楷體" w:hAnsi="標楷體"/>
                <w:sz w:val="28"/>
                <w:szCs w:val="28"/>
              </w:rPr>
              <w:t>六）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5281AB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758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758B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758BB">
              <w:rPr>
                <w:rFonts w:ascii="標楷體" w:eastAsia="標楷體" w:hAnsi="標楷體" w:hint="eastAsia"/>
                <w:sz w:val="28"/>
                <w:szCs w:val="28"/>
              </w:rPr>
              <w:t>6(週五)</w:t>
            </w:r>
          </w:p>
          <w:p w14:paraId="4E45681E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 w:hint="eastAsia"/>
                <w:sz w:val="28"/>
                <w:szCs w:val="28"/>
              </w:rPr>
              <w:t>放學前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B82F6C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758B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2200元</w:t>
            </w:r>
          </w:p>
          <w:p w14:paraId="50002AFC" w14:textId="77777777" w:rsidR="00C8613F" w:rsidRPr="007758BB" w:rsidRDefault="00C8613F" w:rsidP="00546DB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8B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（報名費</w:t>
            </w:r>
            <w:r w:rsidRPr="007758BB">
              <w:rPr>
                <w:rFonts w:ascii="標楷體" w:eastAsia="標楷體" w:hAnsi="標楷體"/>
                <w:sz w:val="28"/>
                <w:szCs w:val="28"/>
              </w:rPr>
              <w:t>2190元</w:t>
            </w:r>
            <w:r w:rsidRPr="007758B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+手續費10元）</w:t>
            </w:r>
          </w:p>
        </w:tc>
      </w:tr>
    </w:tbl>
    <w:p w14:paraId="3221C2F8" w14:textId="088ADA72" w:rsidR="00C8613F" w:rsidRDefault="00C8613F" w:rsidP="00C8613F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Pr="00CC7484">
        <w:rPr>
          <w:rFonts w:ascii="標楷體" w:eastAsia="標楷體" w:hAnsi="標楷體" w:cs="Times New Roman" w:hint="eastAsia"/>
          <w:kern w:val="2"/>
          <w:sz w:val="28"/>
          <w:szCs w:val="28"/>
        </w:rPr>
        <w:t>六</w:t>
      </w:r>
      <w:r w:rsidRPr="00CC7484">
        <w:rPr>
          <w:rFonts w:ascii="標楷體" w:eastAsia="標楷體" w:hAnsi="標楷體" w:hint="eastAsia"/>
          <w:sz w:val="28"/>
          <w:szCs w:val="28"/>
        </w:rPr>
        <w:t>、第十七</w:t>
      </w:r>
      <w:proofErr w:type="gramStart"/>
      <w:r w:rsidRPr="00CC748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C7484">
        <w:rPr>
          <w:rFonts w:ascii="標楷體" w:eastAsia="標楷體" w:hAnsi="標楷體" w:hint="eastAsia"/>
          <w:sz w:val="28"/>
          <w:szCs w:val="28"/>
        </w:rPr>
        <w:t>教室日誌填寫、繳交情況優良班級如下：高三忠、高二全、高一忠、仁、國三</w:t>
      </w:r>
    </w:p>
    <w:p w14:paraId="719F3C56" w14:textId="77777777" w:rsidR="00C8613F" w:rsidRDefault="00C8613F" w:rsidP="00C8613F">
      <w:pPr>
        <w:pStyle w:val="Web"/>
        <w:snapToGrid w:val="0"/>
        <w:spacing w:before="0" w:beforeAutospacing="0" w:after="0" w:afterAutospacing="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C7484">
        <w:rPr>
          <w:rFonts w:ascii="標楷體" w:eastAsia="標楷體" w:hAnsi="標楷體" w:hint="eastAsia"/>
          <w:sz w:val="28"/>
          <w:szCs w:val="28"/>
        </w:rPr>
        <w:t>孝、仁、愛、國二忠、孝、仁、愛、國一全。請高三孝、仁、高一孝、國二和學藝股長</w:t>
      </w:r>
    </w:p>
    <w:p w14:paraId="1417F853" w14:textId="381588C0" w:rsidR="00C8613F" w:rsidRPr="00CC7484" w:rsidRDefault="00C8613F" w:rsidP="00C8613F">
      <w:pPr>
        <w:pStyle w:val="Web"/>
        <w:snapToGrid w:val="0"/>
        <w:spacing w:before="0" w:beforeAutospacing="0" w:after="0" w:afterAutospacing="0"/>
        <w:ind w:left="566" w:hangingChars="202" w:hanging="566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C7484">
        <w:rPr>
          <w:rFonts w:ascii="標楷體" w:eastAsia="標楷體" w:hAnsi="標楷體" w:hint="eastAsia"/>
          <w:sz w:val="28"/>
          <w:szCs w:val="28"/>
        </w:rPr>
        <w:t>務必填寫教室日誌並按時繳交至教務處。</w:t>
      </w:r>
    </w:p>
    <w:p w14:paraId="769E49A3" w14:textId="77777777" w:rsidR="00C8613F" w:rsidRDefault="00C8613F" w:rsidP="00C8613F">
      <w:pPr>
        <w:adjustRightInd w:val="0"/>
        <w:snapToGrid w:val="0"/>
        <w:ind w:rightChars="-739" w:right="-1774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BB191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註冊組</w:t>
      </w:r>
      <w:r w:rsidRPr="00171527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Registr</w:t>
      </w:r>
      <w:r>
        <w:rPr>
          <w:rFonts w:ascii="標楷體" w:eastAsia="標楷體" w:hAnsi="標楷體"/>
          <w:color w:val="000000"/>
          <w:sz w:val="22"/>
          <w:szCs w:val="22"/>
          <w:shd w:val="pct15" w:color="auto" w:fill="FFFFFF"/>
        </w:rPr>
        <w:t>ar</w:t>
      </w:r>
      <w:r w:rsidRPr="00171527">
        <w:rPr>
          <w:rFonts w:ascii="標楷體" w:eastAsia="標楷體" w:hAnsi="標楷體"/>
          <w:sz w:val="22"/>
          <w:szCs w:val="22"/>
          <w:shd w:val="pct15" w:color="auto" w:fill="FFFFFF"/>
        </w:rPr>
        <w:t>'s</w:t>
      </w:r>
      <w:r w:rsidRPr="00171527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 xml:space="preserve"> Section</w:t>
      </w:r>
      <w:r w:rsidRPr="00BB1912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：</w:t>
      </w:r>
    </w:p>
    <w:p w14:paraId="317BE8FA" w14:textId="77777777" w:rsidR="00C8613F" w:rsidRDefault="00C8613F" w:rsidP="00C8613F">
      <w:pPr>
        <w:pStyle w:val="a5"/>
      </w:pPr>
      <w:r w:rsidRPr="007758BB">
        <w:rPr>
          <w:rFonts w:hint="eastAsia"/>
        </w:rPr>
        <w:t>七、高一、高二同學請於</w:t>
      </w:r>
      <w:r w:rsidRPr="007758BB">
        <w:t>6/12</w:t>
      </w:r>
      <w:r w:rsidRPr="007758BB">
        <w:rPr>
          <w:rFonts w:hint="eastAsia"/>
        </w:rPr>
        <w:t>前線上報名11</w:t>
      </w:r>
      <w:r w:rsidRPr="007758BB">
        <w:t>1</w:t>
      </w:r>
      <w:r w:rsidRPr="007758BB">
        <w:rPr>
          <w:rFonts w:hint="eastAsia"/>
        </w:rPr>
        <w:t>（上）重修班</w:t>
      </w:r>
      <w:proofErr w:type="gramStart"/>
      <w:r w:rsidRPr="007758BB">
        <w:rPr>
          <w:rFonts w:hint="eastAsia"/>
        </w:rPr>
        <w:t>（</w:t>
      </w:r>
      <w:proofErr w:type="gramEnd"/>
      <w:r w:rsidRPr="007758BB">
        <w:rPr>
          <w:rFonts w:hint="eastAsia"/>
        </w:rPr>
        <w:t>全年級該科不及格之報名人數</w:t>
      </w:r>
    </w:p>
    <w:p w14:paraId="79A594E9" w14:textId="77777777" w:rsidR="00C8613F" w:rsidRDefault="00C8613F" w:rsidP="00C8613F">
      <w:pPr>
        <w:pStyle w:val="a5"/>
      </w:pPr>
      <w:r>
        <w:rPr>
          <w:rFonts w:hint="eastAsia"/>
        </w:rPr>
        <w:t xml:space="preserve">    </w:t>
      </w:r>
      <w:r w:rsidRPr="007758BB">
        <w:rPr>
          <w:rFonts w:hint="eastAsia"/>
        </w:rPr>
        <w:t>在15人以上開設，每學分上6節課</w:t>
      </w:r>
      <w:proofErr w:type="gramStart"/>
      <w:r w:rsidRPr="007758BB">
        <w:rPr>
          <w:rFonts w:hint="eastAsia"/>
        </w:rPr>
        <w:t>）</w:t>
      </w:r>
      <w:proofErr w:type="gramEnd"/>
      <w:r w:rsidRPr="007758BB">
        <w:rPr>
          <w:rFonts w:hint="eastAsia"/>
        </w:rPr>
        <w:t>及自學輔導班</w:t>
      </w:r>
      <w:proofErr w:type="gramStart"/>
      <w:r w:rsidRPr="007758BB">
        <w:rPr>
          <w:rFonts w:hint="eastAsia"/>
        </w:rPr>
        <w:t>（</w:t>
      </w:r>
      <w:proofErr w:type="gramEnd"/>
      <w:r w:rsidRPr="007758BB">
        <w:rPr>
          <w:rFonts w:hint="eastAsia"/>
        </w:rPr>
        <w:t>全年級該科不及格之報名人數在15</w:t>
      </w:r>
    </w:p>
    <w:p w14:paraId="09212C17" w14:textId="77777777" w:rsidR="00C8613F" w:rsidRDefault="00C8613F" w:rsidP="00C8613F">
      <w:pPr>
        <w:pStyle w:val="a5"/>
      </w:pPr>
      <w:r>
        <w:rPr>
          <w:rFonts w:hint="eastAsia"/>
        </w:rPr>
        <w:t xml:space="preserve">    </w:t>
      </w:r>
      <w:r w:rsidRPr="007758BB">
        <w:rPr>
          <w:rFonts w:hint="eastAsia"/>
        </w:rPr>
        <w:t>人以下開設，每學分上3節課</w:t>
      </w:r>
      <w:proofErr w:type="gramStart"/>
      <w:r w:rsidRPr="007758BB">
        <w:rPr>
          <w:rFonts w:hint="eastAsia"/>
        </w:rPr>
        <w:t>）</w:t>
      </w:r>
      <w:proofErr w:type="gramEnd"/>
      <w:r w:rsidRPr="007758BB">
        <w:rPr>
          <w:rFonts w:hint="eastAsia"/>
        </w:rPr>
        <w:t>，本次報名以高一上及高二上經學期補考後成績為</w:t>
      </w:r>
      <w:proofErr w:type="gramStart"/>
      <w:r w:rsidRPr="007758BB">
        <w:rPr>
          <w:rFonts w:hint="eastAsia"/>
        </w:rPr>
        <w:t>準</w:t>
      </w:r>
      <w:proofErr w:type="gramEnd"/>
      <w:r w:rsidRPr="007758BB">
        <w:rPr>
          <w:rFonts w:hint="eastAsia"/>
        </w:rPr>
        <w:t>，</w:t>
      </w:r>
    </w:p>
    <w:p w14:paraId="2C0CDB22" w14:textId="77777777" w:rsidR="00C8613F" w:rsidRDefault="00C8613F" w:rsidP="00C8613F">
      <w:pPr>
        <w:pStyle w:val="a5"/>
      </w:pPr>
      <w:r>
        <w:rPr>
          <w:rFonts w:hint="eastAsia"/>
        </w:rPr>
        <w:t xml:space="preserve">    </w:t>
      </w:r>
      <w:r w:rsidRPr="007758BB">
        <w:rPr>
          <w:rFonts w:hint="eastAsia"/>
        </w:rPr>
        <w:t>每學分收240元。上課時間為七月初至七月中旬約兩</w:t>
      </w:r>
      <w:proofErr w:type="gramStart"/>
      <w:r w:rsidRPr="007758BB">
        <w:rPr>
          <w:rFonts w:hint="eastAsia"/>
        </w:rPr>
        <w:t>週</w:t>
      </w:r>
      <w:proofErr w:type="gramEnd"/>
      <w:r w:rsidRPr="007758BB">
        <w:rPr>
          <w:rFonts w:hint="eastAsia"/>
        </w:rPr>
        <w:t>，待報名截止後將視報名狀況排</w:t>
      </w:r>
    </w:p>
    <w:p w14:paraId="301094C4" w14:textId="74183961" w:rsidR="00C8613F" w:rsidRPr="007758BB" w:rsidRDefault="00C8613F" w:rsidP="00C8613F">
      <w:pPr>
        <w:pStyle w:val="a5"/>
      </w:pPr>
      <w:r>
        <w:rPr>
          <w:rFonts w:hint="eastAsia"/>
        </w:rPr>
        <w:t xml:space="preserve">    </w:t>
      </w:r>
      <w:r w:rsidRPr="007758BB">
        <w:rPr>
          <w:rFonts w:hint="eastAsia"/>
        </w:rPr>
        <w:t>定上課時間再公告。</w:t>
      </w:r>
    </w:p>
    <w:p w14:paraId="0727DF39" w14:textId="77777777" w:rsidR="00C8613F" w:rsidRPr="007758BB" w:rsidRDefault="00C8613F" w:rsidP="00C8613F">
      <w:pPr>
        <w:pStyle w:val="a5"/>
      </w:pPr>
      <w:r w:rsidRPr="007758BB">
        <w:rPr>
          <w:rFonts w:hint="eastAsia"/>
        </w:rPr>
        <w:t>八、國三升學資訊(報名表請至註冊組領取)</w:t>
      </w:r>
    </w:p>
    <w:p w14:paraId="1FAB5424" w14:textId="77777777" w:rsidR="00C8613F" w:rsidRDefault="00C8613F" w:rsidP="00C8613F">
      <w:pPr>
        <w:pStyle w:val="a5"/>
      </w:pPr>
      <w:r w:rsidRPr="007758BB">
        <w:rPr>
          <w:rFonts w:hint="eastAsia"/>
        </w:rPr>
        <w:t xml:space="preserve">   （一）欲報名</w:t>
      </w:r>
      <w:r w:rsidRPr="007758BB">
        <w:t>112</w:t>
      </w:r>
      <w:r w:rsidRPr="007758BB">
        <w:rPr>
          <w:rFonts w:hint="eastAsia"/>
        </w:rPr>
        <w:t>學年度五專聯合免試入學的同學，請備妥相關證明文件至註冊組申請五</w:t>
      </w:r>
    </w:p>
    <w:p w14:paraId="0AC7B908" w14:textId="77777777" w:rsidR="00C8613F" w:rsidRDefault="00C8613F" w:rsidP="00C8613F">
      <w:pPr>
        <w:pStyle w:val="a5"/>
      </w:pPr>
      <w:r>
        <w:rPr>
          <w:rFonts w:hint="eastAsia"/>
        </w:rPr>
        <w:t xml:space="preserve">         </w:t>
      </w:r>
      <w:r w:rsidRPr="007758BB">
        <w:rPr>
          <w:rFonts w:hint="eastAsia"/>
        </w:rPr>
        <w:t>專優先免試入學</w:t>
      </w:r>
      <w:proofErr w:type="gramStart"/>
      <w:r w:rsidRPr="007758BB">
        <w:rPr>
          <w:rFonts w:hint="eastAsia"/>
        </w:rPr>
        <w:t>超額比序項目</w:t>
      </w:r>
      <w:proofErr w:type="gramEnd"/>
      <w:r w:rsidRPr="007758BB">
        <w:rPr>
          <w:rFonts w:hint="eastAsia"/>
        </w:rPr>
        <w:t>積分證明單，校內報名時間：即日起至</w:t>
      </w:r>
      <w:r w:rsidRPr="007758BB">
        <w:t>6/28</w:t>
      </w:r>
      <w:r w:rsidRPr="007758BB">
        <w:rPr>
          <w:rFonts w:hint="eastAsia"/>
        </w:rPr>
        <w:t>（週三）</w:t>
      </w:r>
    </w:p>
    <w:p w14:paraId="2B12141E" w14:textId="77777777" w:rsidR="00C8613F" w:rsidRDefault="00C8613F" w:rsidP="00C8613F">
      <w:pPr>
        <w:pStyle w:val="a5"/>
      </w:pPr>
      <w:r>
        <w:rPr>
          <w:rFonts w:hint="eastAsia"/>
        </w:rPr>
        <w:t xml:space="preserve">         </w:t>
      </w:r>
      <w:r w:rsidRPr="007758BB">
        <w:rPr>
          <w:rFonts w:hint="eastAsia"/>
        </w:rPr>
        <w:t>放學前截止，請於校內報名時間內將報名表及報名費用（300元）繳交至註冊組，</w:t>
      </w:r>
    </w:p>
    <w:p w14:paraId="6F9A7CD1" w14:textId="77777777" w:rsidR="00C8613F" w:rsidRPr="007758BB" w:rsidRDefault="00C8613F" w:rsidP="00C8613F">
      <w:pPr>
        <w:pStyle w:val="a5"/>
      </w:pPr>
      <w:r>
        <w:rPr>
          <w:rFonts w:hint="eastAsia"/>
        </w:rPr>
        <w:t xml:space="preserve">         </w:t>
      </w:r>
      <w:r w:rsidRPr="007758BB">
        <w:rPr>
          <w:rFonts w:hint="eastAsia"/>
        </w:rPr>
        <w:t>逾期</w:t>
      </w:r>
      <w:proofErr w:type="gramStart"/>
      <w:r w:rsidRPr="007758BB">
        <w:rPr>
          <w:rFonts w:hint="eastAsia"/>
        </w:rPr>
        <w:t>不</w:t>
      </w:r>
      <w:proofErr w:type="gramEnd"/>
      <w:r w:rsidRPr="007758BB">
        <w:rPr>
          <w:rFonts w:hint="eastAsia"/>
        </w:rPr>
        <w:t>候。(報名表請至註冊組領取)</w:t>
      </w:r>
    </w:p>
    <w:p w14:paraId="14B3476E" w14:textId="77777777" w:rsidR="00C8613F" w:rsidRPr="007758BB" w:rsidRDefault="00C8613F" w:rsidP="00C8613F">
      <w:pPr>
        <w:pStyle w:val="a5"/>
      </w:pPr>
      <w:r w:rsidRPr="007758BB">
        <w:rPr>
          <w:rFonts w:hint="eastAsia"/>
        </w:rPr>
        <w:t>九、國二直升申請：</w:t>
      </w:r>
    </w:p>
    <w:p w14:paraId="3CC7F0D9" w14:textId="77777777" w:rsidR="00C8613F" w:rsidRDefault="00C8613F" w:rsidP="00C8613F">
      <w:pPr>
        <w:pStyle w:val="a5"/>
      </w:pPr>
      <w:r w:rsidRPr="007758BB">
        <w:rPr>
          <w:rFonts w:hint="eastAsia"/>
        </w:rPr>
        <w:t xml:space="preserve">   （一）歡迎國二忠、孝、仁、愛</w:t>
      </w:r>
      <w:proofErr w:type="gramStart"/>
      <w:r w:rsidRPr="007758BB">
        <w:rPr>
          <w:rFonts w:hint="eastAsia"/>
        </w:rPr>
        <w:t>班欲直升且</w:t>
      </w:r>
      <w:proofErr w:type="gramEnd"/>
      <w:r w:rsidRPr="007758BB">
        <w:rPr>
          <w:rFonts w:hint="eastAsia"/>
        </w:rPr>
        <w:t>願意進入國際英語班的同學於</w:t>
      </w:r>
      <w:r w:rsidRPr="007758BB">
        <w:t>6/17</w:t>
      </w:r>
      <w:r w:rsidRPr="007758BB">
        <w:rPr>
          <w:rFonts w:hint="eastAsia"/>
        </w:rPr>
        <w:t>（週六）前</w:t>
      </w:r>
    </w:p>
    <w:p w14:paraId="5D6F7CE9" w14:textId="77777777" w:rsidR="00C8613F" w:rsidRDefault="00C8613F" w:rsidP="00C8613F">
      <w:pPr>
        <w:pStyle w:val="a5"/>
      </w:pPr>
      <w:r>
        <w:rPr>
          <w:rFonts w:hint="eastAsia"/>
        </w:rPr>
        <w:t xml:space="preserve">         </w:t>
      </w:r>
      <w:r w:rsidRPr="007758BB">
        <w:rPr>
          <w:rFonts w:hint="eastAsia"/>
        </w:rPr>
        <w:t>踴躍繳交已填妥之直升申請表及切結書給導師，若無意願直升同學</w:t>
      </w:r>
      <w:proofErr w:type="gramStart"/>
      <w:r w:rsidRPr="007758BB">
        <w:rPr>
          <w:rFonts w:hint="eastAsia"/>
        </w:rPr>
        <w:t>亦請繳回家</w:t>
      </w:r>
      <w:proofErr w:type="gramEnd"/>
      <w:r w:rsidRPr="007758BB">
        <w:rPr>
          <w:rFonts w:hint="eastAsia"/>
        </w:rPr>
        <w:t>長知</w:t>
      </w:r>
    </w:p>
    <w:p w14:paraId="1917ECCF" w14:textId="77777777" w:rsidR="00C8613F" w:rsidRPr="007758BB" w:rsidRDefault="00C8613F" w:rsidP="00C8613F">
      <w:pPr>
        <w:pStyle w:val="a5"/>
      </w:pPr>
      <w:r>
        <w:rPr>
          <w:rFonts w:hint="eastAsia"/>
        </w:rPr>
        <w:t xml:space="preserve">         </w:t>
      </w:r>
      <w:r w:rsidRPr="007758BB">
        <w:rPr>
          <w:rFonts w:hint="eastAsia"/>
        </w:rPr>
        <w:t>悉、簽名之表件。</w:t>
      </w:r>
    </w:p>
    <w:p w14:paraId="45E485D5" w14:textId="77777777" w:rsidR="00C8613F" w:rsidRDefault="00C8613F" w:rsidP="00C8613F">
      <w:pPr>
        <w:pStyle w:val="a5"/>
      </w:pPr>
      <w:r w:rsidRPr="007758BB">
        <w:rPr>
          <w:rFonts w:hint="eastAsia"/>
        </w:rPr>
        <w:t xml:space="preserve">   （二）歡迎國二忠、孝、仁、愛</w:t>
      </w:r>
      <w:proofErr w:type="gramStart"/>
      <w:r w:rsidRPr="007758BB">
        <w:rPr>
          <w:rFonts w:hint="eastAsia"/>
        </w:rPr>
        <w:t>班欲直升但</w:t>
      </w:r>
      <w:proofErr w:type="gramEnd"/>
      <w:r w:rsidRPr="007758BB">
        <w:rPr>
          <w:rFonts w:hint="eastAsia"/>
        </w:rPr>
        <w:t>不進入國際英語班的同學於</w:t>
      </w:r>
      <w:r w:rsidRPr="007758BB">
        <w:t>6/21</w:t>
      </w:r>
      <w:r w:rsidRPr="007758BB">
        <w:rPr>
          <w:rFonts w:hint="eastAsia"/>
        </w:rPr>
        <w:t>（週三）前</w:t>
      </w:r>
      <w:proofErr w:type="gramStart"/>
      <w:r w:rsidRPr="007758BB">
        <w:rPr>
          <w:rFonts w:hint="eastAsia"/>
        </w:rPr>
        <w:t>踴</w:t>
      </w:r>
      <w:proofErr w:type="gramEnd"/>
    </w:p>
    <w:p w14:paraId="6AEF24E7" w14:textId="77777777" w:rsidR="00C8613F" w:rsidRDefault="00C8613F" w:rsidP="00C8613F">
      <w:pPr>
        <w:pStyle w:val="a5"/>
      </w:pPr>
      <w:r>
        <w:rPr>
          <w:rFonts w:hint="eastAsia"/>
        </w:rPr>
        <w:t xml:space="preserve">         </w:t>
      </w:r>
      <w:r w:rsidRPr="007758BB">
        <w:rPr>
          <w:rFonts w:hint="eastAsia"/>
        </w:rPr>
        <w:t>躍繳交已填妥之直升申請表及切結書給導師，若無意願直升同學</w:t>
      </w:r>
      <w:proofErr w:type="gramStart"/>
      <w:r w:rsidRPr="007758BB">
        <w:rPr>
          <w:rFonts w:hint="eastAsia"/>
        </w:rPr>
        <w:t>亦請繳回家</w:t>
      </w:r>
      <w:proofErr w:type="gramEnd"/>
      <w:r w:rsidRPr="007758BB">
        <w:rPr>
          <w:rFonts w:hint="eastAsia"/>
        </w:rPr>
        <w:t>長知悉、</w:t>
      </w:r>
    </w:p>
    <w:p w14:paraId="73679AAA" w14:textId="77777777" w:rsidR="00C8613F" w:rsidRPr="007758BB" w:rsidRDefault="00C8613F" w:rsidP="00C8613F">
      <w:pPr>
        <w:pStyle w:val="a5"/>
      </w:pPr>
      <w:r>
        <w:rPr>
          <w:rFonts w:hint="eastAsia"/>
        </w:rPr>
        <w:t xml:space="preserve">         </w:t>
      </w:r>
      <w:r w:rsidRPr="007758BB">
        <w:rPr>
          <w:rFonts w:hint="eastAsia"/>
        </w:rPr>
        <w:t>簽名之表件。</w:t>
      </w:r>
    </w:p>
    <w:p w14:paraId="68A5698F" w14:textId="77777777" w:rsidR="00C8613F" w:rsidRDefault="00C8613F" w:rsidP="00C8613F">
      <w:pPr>
        <w:pStyle w:val="a5"/>
      </w:pPr>
      <w:r w:rsidRPr="007758BB">
        <w:rPr>
          <w:rFonts w:hint="eastAsia"/>
        </w:rPr>
        <w:t xml:space="preserve">   （三）歡迎國二和班同學於</w:t>
      </w:r>
      <w:r w:rsidRPr="007758BB">
        <w:t>6/17</w:t>
      </w:r>
      <w:r w:rsidRPr="007758BB">
        <w:rPr>
          <w:rFonts w:hint="eastAsia"/>
        </w:rPr>
        <w:t>（週六）前踴躍繳交已填妥之直升申請表及切結書給導師</w:t>
      </w:r>
    </w:p>
    <w:p w14:paraId="2CCF9241" w14:textId="77777777" w:rsidR="00C8613F" w:rsidRPr="007758BB" w:rsidRDefault="00C8613F" w:rsidP="00C8613F">
      <w:pPr>
        <w:pStyle w:val="a5"/>
      </w:pPr>
      <w:r>
        <w:rPr>
          <w:rFonts w:hint="eastAsia"/>
        </w:rPr>
        <w:t xml:space="preserve">         </w:t>
      </w:r>
      <w:r w:rsidRPr="007758BB">
        <w:rPr>
          <w:rFonts w:hint="eastAsia"/>
        </w:rPr>
        <w:t>，若無意願直升同學</w:t>
      </w:r>
      <w:proofErr w:type="gramStart"/>
      <w:r w:rsidRPr="007758BB">
        <w:rPr>
          <w:rFonts w:hint="eastAsia"/>
        </w:rPr>
        <w:t>亦請繳回家</w:t>
      </w:r>
      <w:proofErr w:type="gramEnd"/>
      <w:r w:rsidRPr="007758BB">
        <w:rPr>
          <w:rFonts w:hint="eastAsia"/>
        </w:rPr>
        <w:t>長知悉、簽名之表件。</w:t>
      </w:r>
    </w:p>
    <w:p w14:paraId="322A9265" w14:textId="77777777" w:rsidR="00C8613F" w:rsidRDefault="00C8613F" w:rsidP="00C8613F">
      <w:pPr>
        <w:pStyle w:val="a5"/>
      </w:pPr>
      <w:r w:rsidRPr="007758BB">
        <w:rPr>
          <w:rFonts w:hint="eastAsia"/>
        </w:rPr>
        <w:t>十、獎助學金資訊：</w:t>
      </w:r>
      <w:proofErr w:type="gramStart"/>
      <w:r w:rsidRPr="007758BB">
        <w:rPr>
          <w:rFonts w:hint="eastAsia"/>
        </w:rPr>
        <w:t>校外獎</w:t>
      </w:r>
      <w:proofErr w:type="gramEnd"/>
      <w:r w:rsidRPr="007758BB">
        <w:rPr>
          <w:rFonts w:hint="eastAsia"/>
        </w:rPr>
        <w:t>助學金詳情請至網路上查詢，路徑:學校首頁→教務處→註冊組→</w:t>
      </w:r>
    </w:p>
    <w:p w14:paraId="263EEACF" w14:textId="77777777" w:rsidR="00C8613F" w:rsidRDefault="00C8613F" w:rsidP="00C8613F">
      <w:pPr>
        <w:pStyle w:val="a5"/>
        <w:rPr>
          <w:shd w:val="pct15" w:color="auto" w:fill="FFFFFF"/>
        </w:rPr>
      </w:pPr>
      <w:r>
        <w:rPr>
          <w:rFonts w:hint="eastAsia"/>
        </w:rPr>
        <w:t xml:space="preserve">    </w:t>
      </w:r>
      <w:r w:rsidRPr="007758BB">
        <w:rPr>
          <w:rFonts w:hint="eastAsia"/>
        </w:rPr>
        <w:t>獎學金資訊→校外獎學金→111學年度下學期。</w:t>
      </w:r>
    </w:p>
    <w:p w14:paraId="56C2D0ED" w14:textId="77777777" w:rsidR="00C8613F" w:rsidRDefault="00C8613F" w:rsidP="00C8613F">
      <w:pPr>
        <w:adjustRightInd w:val="0"/>
        <w:snapToGrid w:val="0"/>
        <w:ind w:rightChars="-739" w:right="-1774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資訊組</w:t>
      </w:r>
      <w:r w:rsidRPr="00CC7086">
        <w:rPr>
          <w:rFonts w:ascii="標楷體" w:eastAsia="標楷體" w:hAnsi="標楷體" w:hint="eastAsia"/>
          <w:sz w:val="22"/>
          <w:szCs w:val="22"/>
          <w:shd w:val="pct15" w:color="auto" w:fill="FFFFFF"/>
        </w:rPr>
        <w:t>IT Section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</w:p>
    <w:p w14:paraId="0AD60A1D" w14:textId="77777777" w:rsidR="00C8613F" w:rsidRPr="007807DA" w:rsidRDefault="00C8613F" w:rsidP="00C8613F">
      <w:pPr>
        <w:pStyle w:val="ac"/>
        <w:jc w:val="both"/>
        <w:rPr>
          <w:rFonts w:ascii="標楷體" w:hAnsi="標楷體"/>
        </w:rPr>
      </w:pPr>
      <w:r w:rsidRPr="007807DA">
        <w:rPr>
          <w:rFonts w:ascii="標楷體" w:hAnsi="標楷體" w:hint="eastAsia"/>
        </w:rPr>
        <w:t>十一、請各班資訊股長帶著e化使用紀錄表，於6</w:t>
      </w:r>
      <w:r w:rsidRPr="007807DA">
        <w:rPr>
          <w:rFonts w:ascii="標楷體" w:hAnsi="標楷體"/>
        </w:rPr>
        <w:t>/</w:t>
      </w:r>
      <w:r w:rsidRPr="007807DA">
        <w:rPr>
          <w:rFonts w:ascii="標楷體" w:hAnsi="標楷體" w:hint="eastAsia"/>
        </w:rPr>
        <w:t>13</w:t>
      </w:r>
      <w:r w:rsidRPr="007807DA">
        <w:rPr>
          <w:rFonts w:ascii="標楷體" w:hAnsi="標楷體"/>
        </w:rPr>
        <w:t>(</w:t>
      </w:r>
      <w:r w:rsidRPr="007807DA">
        <w:rPr>
          <w:rFonts w:ascii="標楷體" w:hAnsi="標楷體" w:hint="eastAsia"/>
        </w:rPr>
        <w:t>週二</w:t>
      </w:r>
      <w:r w:rsidRPr="007807DA">
        <w:rPr>
          <w:rFonts w:ascii="標楷體" w:hAnsi="標楷體"/>
        </w:rPr>
        <w:t>)</w:t>
      </w:r>
      <w:r w:rsidRPr="007807DA">
        <w:rPr>
          <w:rFonts w:ascii="標楷體" w:hAnsi="標楷體" w:hint="eastAsia"/>
        </w:rPr>
        <w:t>中午12:30</w:t>
      </w:r>
      <w:proofErr w:type="gramStart"/>
      <w:r w:rsidRPr="007807DA">
        <w:rPr>
          <w:rFonts w:ascii="標楷體" w:hAnsi="標楷體" w:hint="eastAsia"/>
        </w:rPr>
        <w:t>至索菲</w:t>
      </w:r>
      <w:proofErr w:type="gramEnd"/>
      <w:r w:rsidRPr="007807DA">
        <w:rPr>
          <w:rFonts w:ascii="標楷體" w:hAnsi="標楷體" w:hint="eastAsia"/>
        </w:rPr>
        <w:t>教室集合，如無法出席請提早告知。</w:t>
      </w:r>
    </w:p>
    <w:p w14:paraId="16548A4A" w14:textId="33B31C4D" w:rsidR="00E1794E" w:rsidRPr="005B0250" w:rsidRDefault="00C8613F" w:rsidP="001943C7">
      <w:pPr>
        <w:pStyle w:val="ac"/>
        <w:jc w:val="both"/>
      </w:pPr>
      <w:r w:rsidRPr="007807DA">
        <w:rPr>
          <w:rFonts w:ascii="標楷體" w:hAnsi="標楷體" w:hint="eastAsia"/>
          <w:kern w:val="0"/>
        </w:rPr>
        <w:t>十二、</w:t>
      </w:r>
      <w:r w:rsidRPr="007807DA">
        <w:rPr>
          <w:rFonts w:ascii="標楷體" w:hAnsi="標楷體" w:hint="eastAsia"/>
        </w:rPr>
        <w:t>近期發現多數師生攜帶水瓶至</w:t>
      </w:r>
      <w:r w:rsidRPr="007807DA">
        <w:rPr>
          <w:rFonts w:ascii="標楷體" w:hAnsi="標楷體"/>
          <w:kern w:val="0"/>
        </w:rPr>
        <w:t>電腦教室</w:t>
      </w:r>
      <w:r w:rsidRPr="007807DA">
        <w:rPr>
          <w:rFonts w:ascii="標楷體" w:hAnsi="標楷體" w:hint="eastAsia"/>
          <w:kern w:val="0"/>
        </w:rPr>
        <w:t>，為了維護教室環境，請配合電腦教室使用規範</w:t>
      </w:r>
      <w:r w:rsidRPr="007807DA">
        <w:rPr>
          <w:rFonts w:ascii="標楷體" w:hAnsi="標楷體"/>
          <w:kern w:val="0"/>
        </w:rPr>
        <w:t>：(1)教室內禁止攜帶食物、飲料及水</w:t>
      </w:r>
      <w:r w:rsidRPr="007807DA">
        <w:rPr>
          <w:rFonts w:ascii="標楷體" w:hAnsi="標楷體" w:hint="eastAsia"/>
          <w:kern w:val="0"/>
        </w:rPr>
        <w:t>、</w:t>
      </w:r>
      <w:r w:rsidRPr="007807DA">
        <w:rPr>
          <w:rFonts w:ascii="標楷體" w:hAnsi="標楷體"/>
          <w:kern w:val="0"/>
        </w:rPr>
        <w:t>(2)使用耳機後請</w:t>
      </w:r>
      <w:r w:rsidRPr="007807DA">
        <w:rPr>
          <w:rFonts w:ascii="標楷體" w:hAnsi="標楷體" w:hint="eastAsia"/>
          <w:kern w:val="0"/>
        </w:rPr>
        <w:t>放回原位、</w:t>
      </w:r>
      <w:r w:rsidRPr="007807DA">
        <w:rPr>
          <w:rFonts w:ascii="標楷體" w:hAnsi="標楷體"/>
          <w:kern w:val="0"/>
        </w:rPr>
        <w:t>(3)請勿任意移動設備位置</w:t>
      </w:r>
      <w:r w:rsidRPr="007807DA">
        <w:rPr>
          <w:rFonts w:ascii="標楷體" w:hAnsi="標楷體" w:hint="eastAsia"/>
          <w:kern w:val="0"/>
        </w:rPr>
        <w:t>、</w:t>
      </w:r>
      <w:r w:rsidRPr="007807DA">
        <w:rPr>
          <w:rFonts w:ascii="標楷體" w:hAnsi="標楷體"/>
          <w:kern w:val="0"/>
        </w:rPr>
        <w:t>(4)</w:t>
      </w:r>
      <w:r w:rsidRPr="007807DA">
        <w:rPr>
          <w:rFonts w:ascii="標楷體" w:hAnsi="標楷體" w:hint="eastAsia"/>
          <w:kern w:val="0"/>
        </w:rPr>
        <w:t>請帶走隨身垃圾、(5)</w:t>
      </w:r>
      <w:r w:rsidRPr="007807DA">
        <w:rPr>
          <w:rFonts w:ascii="標楷體" w:hAnsi="標楷體"/>
          <w:kern w:val="0"/>
        </w:rPr>
        <w:t>使用</w:t>
      </w:r>
      <w:proofErr w:type="gramStart"/>
      <w:r w:rsidRPr="007807DA">
        <w:rPr>
          <w:rFonts w:ascii="標楷體" w:hAnsi="標楷體"/>
          <w:kern w:val="0"/>
        </w:rPr>
        <w:t>完畢請關妥</w:t>
      </w:r>
      <w:proofErr w:type="gramEnd"/>
      <w:r w:rsidRPr="007807DA">
        <w:rPr>
          <w:rFonts w:ascii="標楷體" w:hAnsi="標楷體"/>
          <w:kern w:val="0"/>
        </w:rPr>
        <w:t>門窗及電源。</w:t>
      </w:r>
    </w:p>
    <w:p w14:paraId="42D09ABE" w14:textId="02468493" w:rsidR="003816FB" w:rsidRDefault="003816FB" w:rsidP="001957E1">
      <w:pPr>
        <w:pStyle w:val="a7"/>
      </w:pPr>
      <w:r w:rsidRPr="008975A0">
        <w:rPr>
          <w:rFonts w:hint="eastAsia"/>
          <w:bdr w:val="single" w:sz="4" w:space="0" w:color="auto"/>
        </w:rPr>
        <w:t>學</w:t>
      </w:r>
      <w:proofErr w:type="gramStart"/>
      <w:r w:rsidRPr="008975A0">
        <w:rPr>
          <w:rFonts w:hint="eastAsia"/>
          <w:bdr w:val="single" w:sz="4" w:space="0" w:color="auto"/>
        </w:rPr>
        <w:t>務</w:t>
      </w:r>
      <w:proofErr w:type="gramEnd"/>
      <w:r w:rsidRPr="008975A0">
        <w:rPr>
          <w:rFonts w:hint="eastAsia"/>
          <w:bdr w:val="single" w:sz="4" w:space="0" w:color="auto"/>
        </w:rPr>
        <w:t>處</w:t>
      </w:r>
      <w:r w:rsidR="005543D8">
        <w:t xml:space="preserve"> </w:t>
      </w:r>
      <w:r w:rsidR="005543D8" w:rsidRPr="005543D8">
        <w:rPr>
          <w:rFonts w:ascii="標楷體" w:eastAsia="標楷體" w:hAnsi="標楷體"/>
          <w:bCs/>
          <w:sz w:val="22"/>
          <w:szCs w:val="22"/>
        </w:rPr>
        <w:t>Office of Student Affairs</w:t>
      </w:r>
    </w:p>
    <w:p w14:paraId="631978BC" w14:textId="77777777" w:rsidR="00C8613F" w:rsidRPr="00361E27" w:rsidRDefault="00C8613F" w:rsidP="00C8613F">
      <w:pPr>
        <w:pStyle w:val="Default"/>
        <w:snapToGrid w:val="0"/>
        <w:spacing w:line="400" w:lineRule="exact"/>
        <w:jc w:val="both"/>
        <w:rPr>
          <w:rFonts w:hAnsi="標楷體"/>
          <w:bCs/>
          <w:color w:val="auto"/>
          <w:sz w:val="28"/>
          <w:szCs w:val="28"/>
          <w:shd w:val="pct15" w:color="auto" w:fill="FFFFFF"/>
        </w:rPr>
      </w:pPr>
      <w:r w:rsidRPr="00361E27">
        <w:rPr>
          <w:rFonts w:hAnsi="標楷體" w:hint="eastAsia"/>
          <w:bCs/>
          <w:color w:val="auto"/>
          <w:sz w:val="28"/>
          <w:szCs w:val="28"/>
          <w:shd w:val="pct15" w:color="auto" w:fill="FFFFFF"/>
        </w:rPr>
        <w:t>生輔組</w:t>
      </w:r>
      <w:r>
        <w:rPr>
          <w:rFonts w:hAnsi="標楷體" w:hint="eastAsia"/>
          <w:bCs/>
          <w:color w:val="auto"/>
          <w:sz w:val="28"/>
          <w:szCs w:val="28"/>
          <w:shd w:val="pct15" w:color="auto" w:fill="FFFFFF"/>
        </w:rPr>
        <w:t xml:space="preserve"> </w:t>
      </w:r>
      <w:r w:rsidRPr="00057404">
        <w:rPr>
          <w:rFonts w:hAnsi="標楷體"/>
          <w:bCs/>
          <w:color w:val="auto"/>
          <w:sz w:val="22"/>
          <w:szCs w:val="22"/>
          <w:shd w:val="pct15" w:color="auto" w:fill="FFFFFF"/>
        </w:rPr>
        <w:t>Discipline Section</w:t>
      </w:r>
      <w:r w:rsidRPr="00361E27">
        <w:rPr>
          <w:rFonts w:hAnsi="標楷體" w:hint="eastAsia"/>
          <w:bCs/>
          <w:color w:val="auto"/>
          <w:sz w:val="28"/>
          <w:szCs w:val="28"/>
          <w:shd w:val="pct15" w:color="auto" w:fill="FFFFFF"/>
        </w:rPr>
        <w:t>：</w:t>
      </w:r>
    </w:p>
    <w:p w14:paraId="6339ACD2" w14:textId="77777777" w:rsidR="00C8613F" w:rsidRDefault="00C8613F" w:rsidP="00C8613F">
      <w:pPr>
        <w:pStyle w:val="a5"/>
      </w:pPr>
      <w:r w:rsidRPr="00D42A23">
        <w:t>一、</w:t>
      </w:r>
      <w:proofErr w:type="gramStart"/>
      <w:r w:rsidRPr="00D42A23">
        <w:rPr>
          <w:rFonts w:hint="eastAsia"/>
        </w:rPr>
        <w:t>中心德目</w:t>
      </w:r>
      <w:proofErr w:type="gramEnd"/>
      <w:r w:rsidRPr="00D42A23">
        <w:rPr>
          <w:rFonts w:hint="eastAsia"/>
        </w:rPr>
        <w:t>：誠實負責（</w:t>
      </w:r>
      <w:r w:rsidRPr="00D42A23">
        <w:t>honesty and responsibility</w:t>
      </w:r>
      <w:r w:rsidRPr="00D42A23">
        <w:rPr>
          <w:rFonts w:hint="eastAsia"/>
        </w:rPr>
        <w:t>）</w:t>
      </w:r>
    </w:p>
    <w:p w14:paraId="36A7DD0A" w14:textId="77777777" w:rsidR="00C8613F" w:rsidRDefault="00C8613F" w:rsidP="00C8613F">
      <w:pPr>
        <w:pStyle w:val="a5"/>
      </w:pPr>
      <w:r>
        <w:rPr>
          <w:rFonts w:hint="eastAsia"/>
        </w:rPr>
        <w:t>二、請一、二年級及國三忠、和同學記得請家長於6/18</w:t>
      </w:r>
      <w:r w:rsidRPr="00D42A23">
        <w:rPr>
          <w:rFonts w:hint="eastAsia"/>
        </w:rPr>
        <w:t>（週</w:t>
      </w:r>
      <w:r>
        <w:rPr>
          <w:rFonts w:hint="eastAsia"/>
        </w:rPr>
        <w:t>日</w:t>
      </w:r>
      <w:r w:rsidRPr="00D42A23">
        <w:rPr>
          <w:rFonts w:hint="eastAsia"/>
        </w:rPr>
        <w:t>）</w:t>
      </w:r>
      <w:r>
        <w:rPr>
          <w:rFonts w:hint="eastAsia"/>
        </w:rPr>
        <w:t>前於e</w:t>
      </w:r>
      <w:r>
        <w:t>-Class</w:t>
      </w:r>
      <w:r>
        <w:rPr>
          <w:rFonts w:hint="eastAsia"/>
        </w:rPr>
        <w:t>簽署並提交「112</w:t>
      </w:r>
    </w:p>
    <w:p w14:paraId="7A00CBB4" w14:textId="77777777" w:rsidR="00C8613F" w:rsidRDefault="00C8613F" w:rsidP="00C8613F">
      <w:pPr>
        <w:pStyle w:val="a5"/>
      </w:pPr>
      <w:r>
        <w:rPr>
          <w:rFonts w:hint="eastAsia"/>
        </w:rPr>
        <w:t xml:space="preserve">    暑期及第一學期</w:t>
      </w:r>
      <w:proofErr w:type="gramStart"/>
      <w:r>
        <w:rPr>
          <w:rFonts w:hint="eastAsia"/>
        </w:rPr>
        <w:t>住校通學</w:t>
      </w:r>
      <w:proofErr w:type="gramEnd"/>
      <w:r>
        <w:rPr>
          <w:rFonts w:hint="eastAsia"/>
        </w:rPr>
        <w:t>調查」，因此屬重要通知，若同學逾期未提交，依本校「學生</w:t>
      </w:r>
    </w:p>
    <w:p w14:paraId="4B1F1207" w14:textId="7948EEE3" w:rsidR="00C8613F" w:rsidRPr="00174E6C" w:rsidRDefault="00C8613F" w:rsidP="00C8613F">
      <w:pPr>
        <w:pStyle w:val="a5"/>
      </w:pPr>
      <w:r>
        <w:rPr>
          <w:rFonts w:hint="eastAsia"/>
        </w:rPr>
        <w:t xml:space="preserve">    </w:t>
      </w:r>
      <w:r>
        <w:rPr>
          <w:rFonts w:hint="eastAsia"/>
        </w:rPr>
        <w:t>獎懲實施規定」將處警</w:t>
      </w:r>
      <w:r>
        <w:t>告乙次</w:t>
      </w:r>
      <w:r>
        <w:rPr>
          <w:rFonts w:hint="eastAsia"/>
        </w:rPr>
        <w:t>。</w:t>
      </w:r>
    </w:p>
    <w:p w14:paraId="02036299" w14:textId="77777777" w:rsidR="00C8613F" w:rsidRDefault="00C8613F" w:rsidP="00C8613F">
      <w:pPr>
        <w:pStyle w:val="a5"/>
      </w:pPr>
      <w:r>
        <w:rPr>
          <w:rFonts w:hint="eastAsia"/>
        </w:rPr>
        <w:t>三</w:t>
      </w:r>
      <w:r w:rsidRPr="00D42A23">
        <w:rPr>
          <w:rFonts w:hint="eastAsia"/>
        </w:rPr>
        <w:t>、6/</w:t>
      </w:r>
      <w:r w:rsidRPr="00D42A23">
        <w:t>19</w:t>
      </w:r>
      <w:r w:rsidRPr="00D42A23">
        <w:rPr>
          <w:rFonts w:hint="eastAsia"/>
        </w:rPr>
        <w:t>（週</w:t>
      </w:r>
      <w:r>
        <w:rPr>
          <w:rFonts w:hint="eastAsia"/>
        </w:rPr>
        <w:t>一</w:t>
      </w:r>
      <w:r w:rsidRPr="00D42A23">
        <w:rPr>
          <w:rFonts w:hint="eastAsia"/>
        </w:rPr>
        <w:t>）</w:t>
      </w:r>
      <w:r>
        <w:rPr>
          <w:rFonts w:hint="eastAsia"/>
        </w:rPr>
        <w:t>中午</w:t>
      </w:r>
      <w:r w:rsidRPr="00D42A23">
        <w:rPr>
          <w:rFonts w:hint="eastAsia"/>
        </w:rPr>
        <w:t>12：30於</w:t>
      </w:r>
      <w:proofErr w:type="gramStart"/>
      <w:r w:rsidRPr="00D42A23">
        <w:rPr>
          <w:rFonts w:hint="eastAsia"/>
        </w:rPr>
        <w:t>大</w:t>
      </w:r>
      <w:r w:rsidRPr="00D42A23">
        <w:t>團輔室</w:t>
      </w:r>
      <w:proofErr w:type="gramEnd"/>
      <w:r w:rsidRPr="00D42A23">
        <w:rPr>
          <w:rFonts w:hint="eastAsia"/>
        </w:rPr>
        <w:t>召開</w:t>
      </w:r>
      <w:r>
        <w:rPr>
          <w:rFonts w:hint="eastAsia"/>
        </w:rPr>
        <w:t>「</w:t>
      </w:r>
      <w:r w:rsidRPr="00D42A23">
        <w:rPr>
          <w:rFonts w:hint="eastAsia"/>
        </w:rPr>
        <w:t>車隊長會議</w:t>
      </w:r>
      <w:r>
        <w:rPr>
          <w:rFonts w:hint="eastAsia"/>
        </w:rPr>
        <w:t>」</w:t>
      </w:r>
      <w:r w:rsidRPr="00D42A23">
        <w:rPr>
          <w:rFonts w:hint="eastAsia"/>
        </w:rPr>
        <w:t>，請擔任車隊長的同學</w:t>
      </w:r>
      <w:r>
        <w:rPr>
          <w:rFonts w:hint="eastAsia"/>
        </w:rPr>
        <w:t>用完餐</w:t>
      </w:r>
    </w:p>
    <w:p w14:paraId="56EA4911" w14:textId="77777777" w:rsidR="00C8613F" w:rsidRPr="00D42A23" w:rsidRDefault="00C8613F" w:rsidP="00C8613F">
      <w:pPr>
        <w:pStyle w:val="a5"/>
      </w:pPr>
      <w:r>
        <w:rPr>
          <w:rFonts w:hint="eastAsia"/>
        </w:rPr>
        <w:t xml:space="preserve">    後</w:t>
      </w:r>
      <w:r w:rsidRPr="00D42A23">
        <w:rPr>
          <w:rFonts w:hint="eastAsia"/>
        </w:rPr>
        <w:t>攜</w:t>
      </w:r>
      <w:r w:rsidRPr="00D42A23">
        <w:t>帶紙、筆</w:t>
      </w:r>
      <w:r w:rsidRPr="00D42A23">
        <w:rPr>
          <w:rFonts w:hint="eastAsia"/>
        </w:rPr>
        <w:t>準時參加。</w:t>
      </w:r>
    </w:p>
    <w:p w14:paraId="750207F0" w14:textId="77777777" w:rsidR="00C8613F" w:rsidRPr="00D42A23" w:rsidRDefault="00C8613F" w:rsidP="00C8613F">
      <w:pPr>
        <w:pStyle w:val="a5"/>
      </w:pPr>
      <w:r>
        <w:rPr>
          <w:rFonts w:hint="eastAsia"/>
        </w:rPr>
        <w:t>四</w:t>
      </w:r>
      <w:r w:rsidRPr="00D42A23">
        <w:rPr>
          <w:rFonts w:hint="eastAsia"/>
        </w:rPr>
        <w:t>、本學年「校規修訂會議」暫停召開。</w:t>
      </w:r>
    </w:p>
    <w:p w14:paraId="69F76F35" w14:textId="77777777" w:rsidR="00C8613F" w:rsidRDefault="00C8613F" w:rsidP="00C8613F">
      <w:pPr>
        <w:pStyle w:val="18"/>
        <w:jc w:val="both"/>
      </w:pPr>
      <w:r w:rsidRPr="00D42A23">
        <w:rPr>
          <w:rFonts w:hint="eastAsia"/>
        </w:rPr>
        <w:t>(一)本學年「校規修訂會議」相關提案，統計至5/2</w:t>
      </w:r>
      <w:r w:rsidRPr="00D42A23">
        <w:t>4</w:t>
      </w:r>
      <w:proofErr w:type="gramStart"/>
      <w:r w:rsidRPr="00D42A23">
        <w:t>各</w:t>
      </w:r>
      <w:proofErr w:type="gramEnd"/>
      <w:r w:rsidRPr="00D42A23">
        <w:rPr>
          <w:rFonts w:hint="eastAsia"/>
        </w:rPr>
        <w:t>班級提案收件截止日，僅有國</w:t>
      </w:r>
      <w:proofErr w:type="gramStart"/>
      <w:r w:rsidRPr="00D42A23">
        <w:rPr>
          <w:rFonts w:hint="eastAsia"/>
        </w:rPr>
        <w:t>一</w:t>
      </w:r>
      <w:proofErr w:type="gramEnd"/>
    </w:p>
    <w:p w14:paraId="5472292E" w14:textId="77777777" w:rsidR="00C8613F" w:rsidRDefault="00C8613F" w:rsidP="00C8613F">
      <w:pPr>
        <w:pStyle w:val="18"/>
        <w:jc w:val="both"/>
      </w:pPr>
      <w:r>
        <w:rPr>
          <w:rFonts w:hint="eastAsia"/>
        </w:rPr>
        <w:t xml:space="preserve">    </w:t>
      </w:r>
      <w:r w:rsidRPr="00D42A23">
        <w:rPr>
          <w:rFonts w:hint="eastAsia"/>
        </w:rPr>
        <w:t>忠班提出2</w:t>
      </w:r>
      <w:r w:rsidRPr="00D42A23">
        <w:t>項建議</w:t>
      </w:r>
      <w:r w:rsidRPr="00D42A23">
        <w:rPr>
          <w:rFonts w:hint="eastAsia"/>
        </w:rPr>
        <w:t>，</w:t>
      </w:r>
      <w:r>
        <w:rPr>
          <w:rFonts w:hint="eastAsia"/>
        </w:rPr>
        <w:t>其</w:t>
      </w:r>
      <w:r w:rsidRPr="00D42A23">
        <w:t>餘</w:t>
      </w:r>
      <w:proofErr w:type="gramStart"/>
      <w:r w:rsidRPr="00D42A23">
        <w:t>班級均無</w:t>
      </w:r>
      <w:r w:rsidRPr="00D42A23">
        <w:rPr>
          <w:rFonts w:hint="eastAsia"/>
        </w:rPr>
        <w:t>提出</w:t>
      </w:r>
      <w:proofErr w:type="gramEnd"/>
      <w:r w:rsidRPr="00D42A23">
        <w:rPr>
          <w:rFonts w:hint="eastAsia"/>
        </w:rPr>
        <w:t>任何修訂意見，未達規定會議召開之標準，</w:t>
      </w:r>
    </w:p>
    <w:p w14:paraId="3AA2BD40" w14:textId="77777777" w:rsidR="00C8613F" w:rsidRPr="00D42A23" w:rsidRDefault="00C8613F" w:rsidP="00C8613F">
      <w:pPr>
        <w:pStyle w:val="18"/>
        <w:jc w:val="both"/>
      </w:pPr>
      <w:r>
        <w:rPr>
          <w:rFonts w:hint="eastAsia"/>
        </w:rPr>
        <w:t xml:space="preserve">    </w:t>
      </w:r>
      <w:r w:rsidRPr="00D42A23">
        <w:rPr>
          <w:rFonts w:hint="eastAsia"/>
        </w:rPr>
        <w:t>故本次暫停召開。</w:t>
      </w:r>
    </w:p>
    <w:p w14:paraId="10431D8A" w14:textId="77777777" w:rsidR="00C8613F" w:rsidRDefault="00C8613F" w:rsidP="00C8613F">
      <w:pPr>
        <w:pStyle w:val="18"/>
        <w:jc w:val="both"/>
      </w:pPr>
      <w:r w:rsidRPr="00D42A23">
        <w:rPr>
          <w:rFonts w:hint="eastAsia"/>
        </w:rPr>
        <w:t>(二)會議雖暫停召開，但同學若對校規有任何建議，仍可透過班級活動時間提出討論，</w:t>
      </w:r>
    </w:p>
    <w:p w14:paraId="79D0F013" w14:textId="77777777" w:rsidR="00C8613F" w:rsidRPr="00D42A23" w:rsidRDefault="00C8613F" w:rsidP="00C8613F">
      <w:pPr>
        <w:pStyle w:val="18"/>
        <w:jc w:val="both"/>
      </w:pPr>
      <w:r>
        <w:rPr>
          <w:rFonts w:hint="eastAsia"/>
        </w:rPr>
        <w:t xml:space="preserve">    </w:t>
      </w:r>
      <w:r w:rsidRPr="00D42A23">
        <w:rPr>
          <w:rFonts w:hint="eastAsia"/>
        </w:rPr>
        <w:t>在班級表決通過後送至生輔組彙整。</w:t>
      </w:r>
    </w:p>
    <w:p w14:paraId="5F970AE7" w14:textId="77777777" w:rsidR="00C8613F" w:rsidRPr="00D42A23" w:rsidRDefault="00C8613F" w:rsidP="00C8613F">
      <w:pPr>
        <w:pStyle w:val="a5"/>
        <w:rPr>
          <w:kern w:val="2"/>
        </w:rPr>
      </w:pPr>
      <w:r>
        <w:rPr>
          <w:rFonts w:hint="eastAsia"/>
        </w:rPr>
        <w:t>五</w:t>
      </w:r>
      <w:r w:rsidRPr="00D42A23">
        <w:rPr>
          <w:rFonts w:hint="eastAsia"/>
        </w:rPr>
        <w:t>、網路安全宣導</w:t>
      </w:r>
    </w:p>
    <w:p w14:paraId="408A1F74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>(</w:t>
      </w:r>
      <w:proofErr w:type="gramStart"/>
      <w:r w:rsidRPr="00D42A23">
        <w:rPr>
          <w:rFonts w:hint="eastAsia"/>
        </w:rPr>
        <w:t>一</w:t>
      </w:r>
      <w:proofErr w:type="gramEnd"/>
      <w:r w:rsidRPr="00D42A23">
        <w:rPr>
          <w:rFonts w:hint="eastAsia"/>
        </w:rPr>
        <w:t>)防制藥物濫用宣導</w:t>
      </w:r>
    </w:p>
    <w:p w14:paraId="0DE56F53" w14:textId="77777777" w:rsidR="00C8613F" w:rsidRDefault="00C8613F" w:rsidP="00C8613F">
      <w:pPr>
        <w:pStyle w:val="1b"/>
        <w:jc w:val="both"/>
      </w:pPr>
      <w:r w:rsidRPr="00D42A23">
        <w:rPr>
          <w:rFonts w:hint="eastAsia"/>
        </w:rPr>
        <w:t>1.非法藥物取得來源途徑包括：交友軟體(如</w:t>
      </w:r>
      <w:r w:rsidRPr="00D42A23">
        <w:t>Bee Talk</w:t>
      </w:r>
      <w:r w:rsidRPr="00D42A23">
        <w:rPr>
          <w:rFonts w:hint="eastAsia"/>
        </w:rPr>
        <w:t>)、網路遊戲及通訊軟體(如</w:t>
      </w:r>
    </w:p>
    <w:p w14:paraId="35EC6FE3" w14:textId="77777777" w:rsidR="00C8613F" w:rsidRDefault="00C8613F" w:rsidP="00C8613F">
      <w:pPr>
        <w:pStyle w:val="1b"/>
        <w:ind w:firstLineChars="22" w:firstLine="62"/>
        <w:jc w:val="both"/>
      </w:pPr>
      <w:r>
        <w:rPr>
          <w:rFonts w:hint="eastAsia"/>
        </w:rPr>
        <w:t xml:space="preserve">  </w:t>
      </w:r>
      <w:r w:rsidRPr="00D42A23">
        <w:t>Line</w:t>
      </w:r>
      <w:r w:rsidRPr="00D42A23">
        <w:rPr>
          <w:rFonts w:hint="eastAsia"/>
        </w:rPr>
        <w:t>、</w:t>
      </w:r>
      <w:r w:rsidRPr="00D42A23">
        <w:t>WeChat</w:t>
      </w:r>
      <w:r w:rsidRPr="00D42A23">
        <w:rPr>
          <w:rFonts w:hint="eastAsia"/>
        </w:rPr>
        <w:t>)等；以及媒體報導，警方調查毒販過去常用</w:t>
      </w:r>
      <w:r w:rsidRPr="00D42A23">
        <w:t>LINE</w:t>
      </w:r>
      <w:r w:rsidRPr="00D42A23">
        <w:rPr>
          <w:rFonts w:hint="eastAsia"/>
        </w:rPr>
        <w:t>、</w:t>
      </w:r>
      <w:r w:rsidRPr="00D42A23">
        <w:t>Instagram(IG)</w:t>
      </w:r>
      <w:r w:rsidRPr="00D42A23">
        <w:rPr>
          <w:rFonts w:hint="eastAsia"/>
        </w:rPr>
        <w:t>、</w:t>
      </w:r>
    </w:p>
    <w:p w14:paraId="4A8D1BCD" w14:textId="5F643B50" w:rsidR="00C8613F" w:rsidRDefault="00C8613F" w:rsidP="00C8613F">
      <w:pPr>
        <w:pStyle w:val="1b"/>
        <w:ind w:firstLineChars="22" w:firstLine="62"/>
        <w:jc w:val="both"/>
      </w:pPr>
      <w:r>
        <w:rPr>
          <w:rFonts w:hint="eastAsia"/>
        </w:rPr>
        <w:t xml:space="preserve">  </w:t>
      </w:r>
      <w:proofErr w:type="gramStart"/>
      <w:r w:rsidRPr="00D42A23">
        <w:rPr>
          <w:rFonts w:hint="eastAsia"/>
        </w:rPr>
        <w:t>推特</w:t>
      </w:r>
      <w:proofErr w:type="gramEnd"/>
      <w:r w:rsidRPr="00D42A23">
        <w:rPr>
          <w:rFonts w:hint="eastAsia"/>
        </w:rPr>
        <w:t>（</w:t>
      </w:r>
      <w:r w:rsidRPr="00D42A23">
        <w:t>Twitter</w:t>
      </w:r>
      <w:r w:rsidRPr="00D42A23">
        <w:rPr>
          <w:rFonts w:hint="eastAsia"/>
        </w:rPr>
        <w:t>）</w:t>
      </w:r>
      <w:proofErr w:type="gramStart"/>
      <w:r w:rsidRPr="00D42A23">
        <w:rPr>
          <w:rFonts w:hint="eastAsia"/>
        </w:rPr>
        <w:t>私訊販售</w:t>
      </w:r>
      <w:proofErr w:type="gramEnd"/>
      <w:r w:rsidRPr="00D42A23">
        <w:rPr>
          <w:rFonts w:hint="eastAsia"/>
        </w:rPr>
        <w:t>毒品，最新之交易平</w:t>
      </w:r>
      <w:proofErr w:type="gramStart"/>
      <w:r w:rsidRPr="00D42A23">
        <w:rPr>
          <w:rFonts w:hint="eastAsia"/>
        </w:rPr>
        <w:t>臺</w:t>
      </w:r>
      <w:proofErr w:type="gramEnd"/>
      <w:r w:rsidRPr="00D42A23">
        <w:rPr>
          <w:rFonts w:hint="eastAsia"/>
        </w:rPr>
        <w:t>，則係年輕人慣用之抖音（</w:t>
      </w:r>
      <w:proofErr w:type="spellStart"/>
      <w:r w:rsidRPr="00D42A23">
        <w:t>TikTok</w:t>
      </w:r>
      <w:proofErr w:type="spellEnd"/>
      <w:r w:rsidRPr="00D42A23">
        <w:rPr>
          <w:rFonts w:hint="eastAsia"/>
        </w:rPr>
        <w:t>），</w:t>
      </w:r>
    </w:p>
    <w:p w14:paraId="22705420" w14:textId="77777777" w:rsidR="00C8613F" w:rsidRPr="00D42A23" w:rsidRDefault="00C8613F" w:rsidP="00C8613F">
      <w:pPr>
        <w:pStyle w:val="1b"/>
        <w:ind w:firstLineChars="22" w:firstLine="62"/>
        <w:jc w:val="both"/>
      </w:pPr>
      <w:r>
        <w:rPr>
          <w:rFonts w:hint="eastAsia"/>
        </w:rPr>
        <w:t xml:space="preserve">  </w:t>
      </w:r>
      <w:r w:rsidRPr="00D42A23">
        <w:rPr>
          <w:rFonts w:hint="eastAsia"/>
        </w:rPr>
        <w:t>以「音樂課」、「營業中」等暗號字眼，留言以「</w:t>
      </w:r>
      <w:proofErr w:type="gramStart"/>
      <w:r w:rsidRPr="00D42A23">
        <w:rPr>
          <w:rFonts w:hint="eastAsia"/>
        </w:rPr>
        <w:t>私訊</w:t>
      </w:r>
      <w:proofErr w:type="gramEnd"/>
      <w:r w:rsidRPr="00D42A23">
        <w:rPr>
          <w:rFonts w:hint="eastAsia"/>
        </w:rPr>
        <w:t>」聯繫。</w:t>
      </w:r>
    </w:p>
    <w:p w14:paraId="0F038C08" w14:textId="77777777" w:rsidR="004A5A33" w:rsidRDefault="004A5A33" w:rsidP="00C8613F">
      <w:pPr>
        <w:pStyle w:val="1b"/>
        <w:jc w:val="both"/>
      </w:pPr>
    </w:p>
    <w:p w14:paraId="5AE9E15A" w14:textId="77777777" w:rsidR="004A5A33" w:rsidRDefault="004A5A33" w:rsidP="00C8613F">
      <w:pPr>
        <w:pStyle w:val="1b"/>
        <w:jc w:val="both"/>
      </w:pPr>
    </w:p>
    <w:p w14:paraId="7EDE7E79" w14:textId="161FBEDD" w:rsidR="00C8613F" w:rsidRDefault="00C8613F" w:rsidP="00C8613F">
      <w:pPr>
        <w:pStyle w:val="1b"/>
        <w:jc w:val="both"/>
      </w:pPr>
      <w:r w:rsidRPr="00D42A23">
        <w:rPr>
          <w:rFonts w:hint="eastAsia"/>
        </w:rPr>
        <w:t>2.毒品交易模式逐漸轉向網路化，以透過遊戲聊天室、社群軟體或直播平</w:t>
      </w:r>
      <w:proofErr w:type="gramStart"/>
      <w:r w:rsidRPr="00D42A23">
        <w:rPr>
          <w:rFonts w:hint="eastAsia"/>
        </w:rPr>
        <w:t>臺</w:t>
      </w:r>
      <w:proofErr w:type="gramEnd"/>
      <w:r w:rsidRPr="00D42A23">
        <w:rPr>
          <w:rFonts w:hint="eastAsia"/>
        </w:rPr>
        <w:t>等方</w:t>
      </w:r>
      <w:r>
        <w:rPr>
          <w:rFonts w:hint="eastAsia"/>
        </w:rPr>
        <w:t>式</w:t>
      </w:r>
    </w:p>
    <w:p w14:paraId="38A6E011" w14:textId="77777777" w:rsidR="00C8613F" w:rsidRDefault="00C8613F" w:rsidP="00C8613F">
      <w:pPr>
        <w:pStyle w:val="1b"/>
        <w:jc w:val="both"/>
      </w:pPr>
      <w:r>
        <w:rPr>
          <w:rFonts w:hint="eastAsia"/>
        </w:rPr>
        <w:t xml:space="preserve">  </w:t>
      </w:r>
      <w:r w:rsidRPr="00D42A23">
        <w:rPr>
          <w:rFonts w:hint="eastAsia"/>
        </w:rPr>
        <w:t>聯繫，並匿名躲避警方查緝。請同學</w:t>
      </w:r>
      <w:proofErr w:type="gramStart"/>
      <w:r w:rsidRPr="00D42A23">
        <w:rPr>
          <w:rFonts w:hint="eastAsia"/>
        </w:rPr>
        <w:t>勿</w:t>
      </w:r>
      <w:proofErr w:type="gramEnd"/>
      <w:r w:rsidRPr="00D42A23">
        <w:rPr>
          <w:rFonts w:hint="eastAsia"/>
        </w:rPr>
        <w:t>使用網路販售或購買非法成癮物質，以免</w:t>
      </w:r>
    </w:p>
    <w:p w14:paraId="74EECC9B" w14:textId="77777777" w:rsidR="00C8613F" w:rsidRPr="00D42A23" w:rsidRDefault="00C8613F" w:rsidP="00C8613F">
      <w:pPr>
        <w:pStyle w:val="1b"/>
        <w:jc w:val="both"/>
      </w:pPr>
      <w:r>
        <w:rPr>
          <w:rFonts w:hint="eastAsia"/>
        </w:rPr>
        <w:t xml:space="preserve">  </w:t>
      </w:r>
      <w:r w:rsidRPr="00D42A23">
        <w:rPr>
          <w:rFonts w:hint="eastAsia"/>
        </w:rPr>
        <w:t>觸法。</w:t>
      </w:r>
    </w:p>
    <w:p w14:paraId="082C4DBF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>(二)防詐騙宣導</w:t>
      </w:r>
    </w:p>
    <w:p w14:paraId="26AF608B" w14:textId="77777777" w:rsidR="00C8613F" w:rsidRDefault="00C8613F" w:rsidP="00C8613F">
      <w:pPr>
        <w:pStyle w:val="1b"/>
      </w:pPr>
      <w:r w:rsidRPr="00D42A23">
        <w:rPr>
          <w:rFonts w:hint="eastAsia"/>
        </w:rPr>
        <w:t>1.犯罪集團設置假投資詐騙平台，並於「</w:t>
      </w:r>
      <w:proofErr w:type="spellStart"/>
      <w:r w:rsidRPr="00D42A23">
        <w:t>Youtube</w:t>
      </w:r>
      <w:proofErr w:type="spellEnd"/>
      <w:r w:rsidRPr="00D42A23">
        <w:t xml:space="preserve"> </w:t>
      </w:r>
      <w:r w:rsidRPr="00D42A23">
        <w:rPr>
          <w:rFonts w:hint="eastAsia"/>
        </w:rPr>
        <w:t>」、「</w:t>
      </w:r>
      <w:r w:rsidRPr="00D42A23">
        <w:t>Instagram</w:t>
      </w:r>
      <w:r w:rsidRPr="00D42A23">
        <w:rPr>
          <w:rFonts w:hint="eastAsia"/>
        </w:rPr>
        <w:t>」、「</w:t>
      </w:r>
      <w:r w:rsidRPr="00D42A23">
        <w:t>Facebook</w:t>
      </w:r>
      <w:r w:rsidRPr="00D42A23">
        <w:rPr>
          <w:rFonts w:hint="eastAsia"/>
        </w:rPr>
        <w:t>」</w:t>
      </w:r>
    </w:p>
    <w:p w14:paraId="31178B44" w14:textId="77777777" w:rsidR="00C8613F" w:rsidRDefault="00C8613F" w:rsidP="00C8613F">
      <w:pPr>
        <w:pStyle w:val="1b"/>
      </w:pPr>
      <w:r>
        <w:rPr>
          <w:rFonts w:hint="eastAsia"/>
        </w:rPr>
        <w:t xml:space="preserve">  </w:t>
      </w:r>
      <w:r w:rsidRPr="00D42A23">
        <w:rPr>
          <w:rFonts w:hint="eastAsia"/>
        </w:rPr>
        <w:t>及「LINE」等各大社群媒體及通訊軟體散布假投資訊息，以「</w:t>
      </w:r>
      <w:proofErr w:type="gramStart"/>
      <w:r w:rsidRPr="00D42A23">
        <w:rPr>
          <w:rFonts w:hint="eastAsia"/>
        </w:rPr>
        <w:t>現賺現領</w:t>
      </w:r>
      <w:proofErr w:type="gramEnd"/>
      <w:r w:rsidRPr="00D42A23">
        <w:rPr>
          <w:rFonts w:hint="eastAsia"/>
        </w:rPr>
        <w:t>快速領</w:t>
      </w:r>
    </w:p>
    <w:p w14:paraId="6F467037" w14:textId="77777777" w:rsidR="00C8613F" w:rsidRDefault="00C8613F" w:rsidP="00C8613F">
      <w:pPr>
        <w:pStyle w:val="1b"/>
      </w:pPr>
      <w:r>
        <w:rPr>
          <w:rFonts w:hint="eastAsia"/>
        </w:rPr>
        <w:t xml:space="preserve">  </w:t>
      </w:r>
      <w:r w:rsidRPr="00D42A23">
        <w:rPr>
          <w:rFonts w:hint="eastAsia"/>
        </w:rPr>
        <w:t>取現金」、「投資翻</w:t>
      </w:r>
      <w:proofErr w:type="gramStart"/>
      <w:r w:rsidRPr="00D42A23">
        <w:rPr>
          <w:rFonts w:hint="eastAsia"/>
        </w:rPr>
        <w:t>倍</w:t>
      </w:r>
      <w:proofErr w:type="gramEnd"/>
      <w:r w:rsidRPr="00D42A23">
        <w:rPr>
          <w:rFonts w:hint="eastAsia"/>
        </w:rPr>
        <w:t>」、「保證獲利、穩賺不賠」、「投資理財、被動收入」、「</w:t>
      </w:r>
      <w:proofErr w:type="gramStart"/>
      <w:r w:rsidRPr="00D42A23">
        <w:rPr>
          <w:rFonts w:hint="eastAsia"/>
        </w:rPr>
        <w:t>一</w:t>
      </w:r>
      <w:proofErr w:type="gramEnd"/>
    </w:p>
    <w:p w14:paraId="7C4BD6E0" w14:textId="77777777" w:rsidR="00C8613F" w:rsidRPr="00D42A23" w:rsidRDefault="00C8613F" w:rsidP="00C8613F">
      <w:pPr>
        <w:pStyle w:val="1b"/>
      </w:pPr>
      <w:r>
        <w:rPr>
          <w:rFonts w:hint="eastAsia"/>
        </w:rPr>
        <w:t xml:space="preserve">  </w:t>
      </w:r>
      <w:r w:rsidRPr="00D42A23">
        <w:rPr>
          <w:rFonts w:hint="eastAsia"/>
        </w:rPr>
        <w:t>時賺錢</w:t>
      </w:r>
      <w:proofErr w:type="gramStart"/>
      <w:r w:rsidRPr="00D42A23">
        <w:rPr>
          <w:rFonts w:hint="eastAsia"/>
        </w:rPr>
        <w:t>一時爽</w:t>
      </w:r>
      <w:proofErr w:type="gramEnd"/>
      <w:r w:rsidRPr="00D42A23">
        <w:rPr>
          <w:rFonts w:hint="eastAsia"/>
        </w:rPr>
        <w:t>」等話術，吸引被害者投資並匯款，進而詐取其錢財。</w:t>
      </w:r>
    </w:p>
    <w:p w14:paraId="047F5AF8" w14:textId="77777777" w:rsidR="00C8613F" w:rsidRDefault="00C8613F" w:rsidP="00C8613F">
      <w:pPr>
        <w:pStyle w:val="1b"/>
        <w:jc w:val="both"/>
      </w:pPr>
      <w:r w:rsidRPr="00D42A23">
        <w:rPr>
          <w:rFonts w:hint="eastAsia"/>
        </w:rPr>
        <w:t>2.為避免同學遭受詐欺犯罪</w:t>
      </w:r>
      <w:proofErr w:type="gramStart"/>
      <w:r w:rsidRPr="00D42A23">
        <w:rPr>
          <w:rFonts w:hint="eastAsia"/>
        </w:rPr>
        <w:t>危害－以</w:t>
      </w:r>
      <w:proofErr w:type="gramEnd"/>
      <w:r>
        <w:rPr>
          <w:rFonts w:hint="eastAsia"/>
        </w:rPr>
        <w:t>「</w:t>
      </w:r>
      <w:r w:rsidRPr="00D42A23">
        <w:rPr>
          <w:rFonts w:hint="eastAsia"/>
        </w:rPr>
        <w:t>養、套、殺</w:t>
      </w:r>
      <w:r>
        <w:rPr>
          <w:rFonts w:hint="eastAsia"/>
        </w:rPr>
        <w:t>」</w:t>
      </w:r>
      <w:r w:rsidRPr="00D42A23">
        <w:rPr>
          <w:rFonts w:hint="eastAsia"/>
        </w:rPr>
        <w:t>手法實施詐欺，請同學善用內</w:t>
      </w:r>
    </w:p>
    <w:p w14:paraId="24D19EDB" w14:textId="77777777" w:rsidR="00C8613F" w:rsidRPr="00D42A23" w:rsidRDefault="00C8613F" w:rsidP="00C8613F">
      <w:pPr>
        <w:pStyle w:val="1b"/>
        <w:jc w:val="both"/>
      </w:pPr>
      <w:r>
        <w:rPr>
          <w:rFonts w:hint="eastAsia"/>
        </w:rPr>
        <w:t xml:space="preserve">  </w:t>
      </w:r>
      <w:r w:rsidRPr="00D42A23">
        <w:rPr>
          <w:rFonts w:hint="eastAsia"/>
        </w:rPr>
        <w:t>政部警政署建置「165全民</w:t>
      </w:r>
      <w:proofErr w:type="gramStart"/>
      <w:r w:rsidRPr="00D42A23">
        <w:rPr>
          <w:rFonts w:hint="eastAsia"/>
        </w:rPr>
        <w:t>防騙網</w:t>
      </w:r>
      <w:proofErr w:type="gramEnd"/>
      <w:r w:rsidRPr="00D42A23">
        <w:rPr>
          <w:rFonts w:hint="eastAsia"/>
        </w:rPr>
        <w:t>」</w:t>
      </w:r>
      <w:proofErr w:type="gramStart"/>
      <w:r w:rsidRPr="00D42A23">
        <w:rPr>
          <w:rFonts w:hint="eastAsia"/>
        </w:rPr>
        <w:t>（</w:t>
      </w:r>
      <w:proofErr w:type="gramEnd"/>
      <w:r w:rsidRPr="00D42A23">
        <w:rPr>
          <w:rFonts w:hint="eastAsia"/>
        </w:rPr>
        <w:t>網址：</w:t>
      </w:r>
      <w:r w:rsidRPr="00C16526">
        <w:t>https://165.npa.gov.tw/#/</w:t>
      </w:r>
      <w:proofErr w:type="gramStart"/>
      <w:r w:rsidRPr="00D42A23">
        <w:rPr>
          <w:rFonts w:hint="eastAsia"/>
        </w:rPr>
        <w:t>）</w:t>
      </w:r>
      <w:proofErr w:type="gramEnd"/>
      <w:r w:rsidRPr="00D42A23">
        <w:rPr>
          <w:rFonts w:hint="eastAsia"/>
        </w:rPr>
        <w:t>查證。</w:t>
      </w:r>
    </w:p>
    <w:p w14:paraId="18C80B55" w14:textId="77777777" w:rsidR="00C8613F" w:rsidRPr="00D42A23" w:rsidRDefault="00C8613F" w:rsidP="00C8613F">
      <w:pPr>
        <w:pStyle w:val="a5"/>
      </w:pPr>
      <w:bookmarkStart w:id="3" w:name="_Hlk65659482"/>
      <w:r>
        <w:rPr>
          <w:rFonts w:hint="eastAsia"/>
        </w:rPr>
        <w:t>六</w:t>
      </w:r>
      <w:r w:rsidRPr="00D42A23">
        <w:rPr>
          <w:rFonts w:hint="eastAsia"/>
        </w:rPr>
        <w:t>、學生安全教育：</w:t>
      </w:r>
    </w:p>
    <w:p w14:paraId="42EF977E" w14:textId="77777777" w:rsidR="00C8613F" w:rsidRDefault="00C8613F" w:rsidP="00C8613F">
      <w:pPr>
        <w:pStyle w:val="a5"/>
      </w:pPr>
      <w:r>
        <w:rPr>
          <w:rFonts w:hint="eastAsia"/>
        </w:rPr>
        <w:t xml:space="preserve">    </w:t>
      </w:r>
      <w:proofErr w:type="gramStart"/>
      <w:r w:rsidRPr="00D42A23">
        <w:rPr>
          <w:rFonts w:hint="eastAsia"/>
        </w:rPr>
        <w:t>校網</w:t>
      </w:r>
      <w:proofErr w:type="gramEnd"/>
      <w:r w:rsidRPr="00D42A23">
        <w:rPr>
          <w:rFonts w:hint="eastAsia"/>
        </w:rPr>
        <w:t>→行政單位→學</w:t>
      </w:r>
      <w:proofErr w:type="gramStart"/>
      <w:r w:rsidRPr="00D42A23">
        <w:rPr>
          <w:rFonts w:hint="eastAsia"/>
        </w:rPr>
        <w:t>務</w:t>
      </w:r>
      <w:proofErr w:type="gramEnd"/>
      <w:r w:rsidRPr="00D42A23">
        <w:rPr>
          <w:rFonts w:hint="eastAsia"/>
        </w:rPr>
        <w:t>處→宣導專區：「防制藥物濫用」、「防詐騙」、「防制校園</w:t>
      </w:r>
      <w:proofErr w:type="gramStart"/>
      <w:r w:rsidRPr="00D42A23">
        <w:rPr>
          <w:rFonts w:hint="eastAsia"/>
        </w:rPr>
        <w:t>霸</w:t>
      </w:r>
      <w:proofErr w:type="gramEnd"/>
    </w:p>
    <w:p w14:paraId="05D6E9D1" w14:textId="77777777" w:rsidR="00C8613F" w:rsidRDefault="00C8613F" w:rsidP="00C8613F">
      <w:pPr>
        <w:pStyle w:val="a5"/>
      </w:pPr>
      <w:r>
        <w:rPr>
          <w:rFonts w:hint="eastAsia"/>
        </w:rPr>
        <w:t xml:space="preserve">    </w:t>
      </w:r>
      <w:r w:rsidRPr="00D42A23">
        <w:rPr>
          <w:rFonts w:hint="eastAsia"/>
        </w:rPr>
        <w:t>凌」、「性別平等教育」、「交通安全」、「</w:t>
      </w:r>
      <w:proofErr w:type="gramStart"/>
      <w:r w:rsidRPr="00D42A23">
        <w:rPr>
          <w:rFonts w:hint="eastAsia"/>
        </w:rPr>
        <w:t>電子煙防制</w:t>
      </w:r>
      <w:proofErr w:type="gramEnd"/>
      <w:r w:rsidRPr="00D42A23">
        <w:rPr>
          <w:rFonts w:hint="eastAsia"/>
        </w:rPr>
        <w:t>」等，持續更新宣導資料，請同</w:t>
      </w:r>
    </w:p>
    <w:p w14:paraId="149502D2" w14:textId="6409CB49" w:rsidR="00C8613F" w:rsidRPr="004506EF" w:rsidRDefault="00C8613F" w:rsidP="00C8613F">
      <w:pPr>
        <w:pStyle w:val="a5"/>
      </w:pPr>
      <w:r>
        <w:rPr>
          <w:rFonts w:hint="eastAsia"/>
        </w:rPr>
        <w:t xml:space="preserve">    </w:t>
      </w:r>
      <w:r w:rsidRPr="00D42A23">
        <w:rPr>
          <w:rFonts w:hint="eastAsia"/>
        </w:rPr>
        <w:t>學不定時上網瀏覽。</w:t>
      </w:r>
      <w:bookmarkEnd w:id="3"/>
    </w:p>
    <w:p w14:paraId="3399E22B" w14:textId="77777777" w:rsidR="00C8613F" w:rsidRPr="00361E27" w:rsidRDefault="00C8613F" w:rsidP="00C8613F">
      <w:pPr>
        <w:tabs>
          <w:tab w:val="left" w:pos="1134"/>
        </w:tabs>
        <w:snapToGrid w:val="0"/>
        <w:spacing w:line="400" w:lineRule="exact"/>
        <w:ind w:leftChars="-12" w:left="-4" w:hangingChars="9" w:hanging="25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361E2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訓育組</w:t>
      </w:r>
      <w:r w:rsidRPr="00057404">
        <w:rPr>
          <w:rFonts w:ascii="標楷體" w:eastAsia="標楷體" w:hAnsi="標楷體"/>
          <w:bCs/>
          <w:sz w:val="22"/>
          <w:szCs w:val="22"/>
          <w:shd w:val="pct15" w:color="auto" w:fill="FFFFFF"/>
        </w:rPr>
        <w:t>Student</w:t>
      </w:r>
      <w:r w:rsidRPr="00057404">
        <w:rPr>
          <w:sz w:val="22"/>
          <w:szCs w:val="22"/>
          <w:shd w:val="pct15" w:color="auto" w:fill="FFFFFF"/>
        </w:rPr>
        <w:t xml:space="preserve"> </w:t>
      </w:r>
      <w:r w:rsidRPr="00057404">
        <w:rPr>
          <w:rFonts w:ascii="標楷體" w:eastAsia="標楷體" w:hAnsi="標楷體"/>
          <w:bCs/>
          <w:sz w:val="22"/>
          <w:szCs w:val="22"/>
          <w:shd w:val="pct15" w:color="auto" w:fill="FFFFFF"/>
        </w:rPr>
        <w:t>Activities Section</w:t>
      </w:r>
      <w:r w:rsidRPr="00361E2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：</w:t>
      </w:r>
    </w:p>
    <w:p w14:paraId="31866815" w14:textId="77777777" w:rsidR="00C8613F" w:rsidRPr="00D42A23" w:rsidRDefault="00C8613F" w:rsidP="00C8613F">
      <w:pPr>
        <w:pStyle w:val="a5"/>
      </w:pPr>
      <w:r>
        <w:rPr>
          <w:rFonts w:hint="eastAsia"/>
        </w:rPr>
        <w:t>七</w:t>
      </w:r>
      <w:r w:rsidRPr="00D42A23">
        <w:rPr>
          <w:rFonts w:hint="eastAsia"/>
        </w:rPr>
        <w:t>、112暑假住宿部徵求服務義工：</w:t>
      </w:r>
    </w:p>
    <w:p w14:paraId="0C53CD04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>(</w:t>
      </w:r>
      <w:proofErr w:type="gramStart"/>
      <w:r w:rsidRPr="00D42A23">
        <w:rPr>
          <w:rFonts w:hint="eastAsia"/>
        </w:rPr>
        <w:t>一</w:t>
      </w:r>
      <w:proofErr w:type="gramEnd"/>
      <w:r w:rsidRPr="00D42A23">
        <w:rPr>
          <w:rFonts w:hint="eastAsia"/>
        </w:rPr>
        <w:t>)時間：第一梯次7</w:t>
      </w:r>
      <w:r>
        <w:rPr>
          <w:rFonts w:hint="eastAsia"/>
        </w:rPr>
        <w:t>/</w:t>
      </w:r>
      <w:r w:rsidRPr="00D42A23">
        <w:rPr>
          <w:rFonts w:hint="eastAsia"/>
        </w:rPr>
        <w:t>3（週一）</w:t>
      </w:r>
      <w:r w:rsidRPr="00D42A23">
        <w:t>9</w:t>
      </w:r>
      <w:r w:rsidRPr="00D42A23">
        <w:rPr>
          <w:rFonts w:hint="eastAsia"/>
        </w:rPr>
        <w:t>：00</w:t>
      </w:r>
      <w:r>
        <w:rPr>
          <w:rFonts w:hAnsi="標楷體" w:hint="eastAsia"/>
        </w:rPr>
        <w:t>〜</w:t>
      </w:r>
      <w:r w:rsidRPr="00D42A23">
        <w:t>15</w:t>
      </w:r>
      <w:r w:rsidRPr="00D42A23">
        <w:rPr>
          <w:rFonts w:hint="eastAsia"/>
        </w:rPr>
        <w:t>：00</w:t>
      </w:r>
      <w:proofErr w:type="gramStart"/>
      <w:r w:rsidRPr="00D42A23">
        <w:rPr>
          <w:rFonts w:hint="eastAsia"/>
        </w:rPr>
        <w:t>（</w:t>
      </w:r>
      <w:proofErr w:type="gramEnd"/>
      <w:r w:rsidRPr="00D42A23">
        <w:t>12</w:t>
      </w:r>
      <w:r w:rsidRPr="00D42A23">
        <w:rPr>
          <w:rFonts w:hint="eastAsia"/>
        </w:rPr>
        <w:t>：00</w:t>
      </w:r>
      <w:r>
        <w:rPr>
          <w:rFonts w:hAnsi="標楷體" w:hint="eastAsia"/>
        </w:rPr>
        <w:t>〜</w:t>
      </w:r>
      <w:r w:rsidRPr="00D42A23">
        <w:t>13</w:t>
      </w:r>
      <w:r w:rsidRPr="00D42A23">
        <w:rPr>
          <w:rFonts w:hint="eastAsia"/>
        </w:rPr>
        <w:t>：00午餐自理</w:t>
      </w:r>
      <w:proofErr w:type="gramStart"/>
      <w:r w:rsidRPr="00D42A23">
        <w:rPr>
          <w:rFonts w:hint="eastAsia"/>
        </w:rPr>
        <w:t>）</w:t>
      </w:r>
      <w:proofErr w:type="gramEnd"/>
    </w:p>
    <w:p w14:paraId="05ECCEB3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 xml:space="preserve">        </w:t>
      </w:r>
      <w:r>
        <w:rPr>
          <w:rFonts w:hint="eastAsia"/>
        </w:rPr>
        <w:t xml:space="preserve">  </w:t>
      </w:r>
      <w:r w:rsidRPr="00D42A23">
        <w:rPr>
          <w:rFonts w:hint="eastAsia"/>
        </w:rPr>
        <w:t>第二梯次7</w:t>
      </w:r>
      <w:r>
        <w:rPr>
          <w:rFonts w:hint="eastAsia"/>
        </w:rPr>
        <w:t>/</w:t>
      </w:r>
      <w:r w:rsidRPr="00D42A23">
        <w:rPr>
          <w:rFonts w:hint="eastAsia"/>
        </w:rPr>
        <w:t>4（週二）</w:t>
      </w:r>
      <w:r w:rsidRPr="00D42A23">
        <w:t>9</w:t>
      </w:r>
      <w:r w:rsidRPr="00D42A23">
        <w:rPr>
          <w:rFonts w:hint="eastAsia"/>
        </w:rPr>
        <w:t>：00</w:t>
      </w:r>
      <w:r>
        <w:rPr>
          <w:rFonts w:hAnsi="標楷體" w:hint="eastAsia"/>
        </w:rPr>
        <w:t>〜</w:t>
      </w:r>
      <w:r w:rsidRPr="00D42A23">
        <w:t>15</w:t>
      </w:r>
      <w:r w:rsidRPr="00D42A23">
        <w:rPr>
          <w:rFonts w:hint="eastAsia"/>
        </w:rPr>
        <w:t>：00</w:t>
      </w:r>
      <w:proofErr w:type="gramStart"/>
      <w:r w:rsidRPr="00D42A23">
        <w:rPr>
          <w:rFonts w:hint="eastAsia"/>
        </w:rPr>
        <w:t>（</w:t>
      </w:r>
      <w:proofErr w:type="gramEnd"/>
      <w:r w:rsidRPr="00D42A23">
        <w:t>12</w:t>
      </w:r>
      <w:r w:rsidRPr="00D42A23">
        <w:rPr>
          <w:rFonts w:hint="eastAsia"/>
        </w:rPr>
        <w:t>：00</w:t>
      </w:r>
      <w:r>
        <w:rPr>
          <w:rFonts w:hAnsi="標楷體" w:hint="eastAsia"/>
        </w:rPr>
        <w:t>〜</w:t>
      </w:r>
      <w:r w:rsidRPr="00D42A23">
        <w:t>13</w:t>
      </w:r>
      <w:r w:rsidRPr="00D42A23">
        <w:rPr>
          <w:rFonts w:hint="eastAsia"/>
        </w:rPr>
        <w:t>：00午餐自理</w:t>
      </w:r>
      <w:proofErr w:type="gramStart"/>
      <w:r w:rsidRPr="00D42A23">
        <w:rPr>
          <w:rFonts w:hint="eastAsia"/>
        </w:rPr>
        <w:t>）</w:t>
      </w:r>
      <w:proofErr w:type="gramEnd"/>
    </w:p>
    <w:p w14:paraId="68C25E00" w14:textId="77777777" w:rsidR="00C8613F" w:rsidRPr="00D42A23" w:rsidRDefault="00C8613F" w:rsidP="00C8613F">
      <w:pPr>
        <w:pStyle w:val="18"/>
        <w:ind w:leftChars="0" w:left="0" w:firstLineChars="0" w:firstLine="0"/>
      </w:pPr>
      <w:r>
        <w:rPr>
          <w:rFonts w:hint="eastAsia"/>
        </w:rPr>
        <w:t xml:space="preserve">     </w:t>
      </w:r>
      <w:r w:rsidRPr="00D42A23">
        <w:rPr>
          <w:rFonts w:hint="eastAsia"/>
        </w:rPr>
        <w:t xml:space="preserve"> (二)服務地點：聖心女中住宿部</w:t>
      </w:r>
    </w:p>
    <w:p w14:paraId="039D0FF4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>(三)人數：</w:t>
      </w:r>
      <w:proofErr w:type="gramStart"/>
      <w:r w:rsidRPr="00D42A23">
        <w:rPr>
          <w:rFonts w:hint="eastAsia"/>
        </w:rPr>
        <w:t>國中部及高</w:t>
      </w:r>
      <w:proofErr w:type="gramEnd"/>
      <w:r w:rsidRPr="00D42A23">
        <w:rPr>
          <w:rFonts w:hint="eastAsia"/>
        </w:rPr>
        <w:t>中部兩梯次共100人</w:t>
      </w:r>
    </w:p>
    <w:p w14:paraId="3B79B0F9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>(四)服務時數：認列於112上學期</w:t>
      </w:r>
      <w:r w:rsidRPr="00D42A23">
        <w:t>6</w:t>
      </w:r>
      <w:r w:rsidRPr="00D42A23">
        <w:rPr>
          <w:rFonts w:hint="eastAsia"/>
        </w:rPr>
        <w:t>小時</w:t>
      </w:r>
    </w:p>
    <w:p w14:paraId="4687162D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>(五)報名方式：請於6/15（週四）前向訓育組洪老師報名</w:t>
      </w:r>
    </w:p>
    <w:p w14:paraId="476A8E65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>(六)注意事項：</w:t>
      </w:r>
    </w:p>
    <w:p w14:paraId="5DE58E8F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 xml:space="preserve">    </w:t>
      </w:r>
      <w:r w:rsidRPr="00D42A23">
        <w:t>1</w:t>
      </w:r>
      <w:r w:rsidRPr="00D42A23">
        <w:rPr>
          <w:rFonts w:hint="eastAsia"/>
        </w:rPr>
        <w:t>.交通及午餐自理。</w:t>
      </w:r>
    </w:p>
    <w:p w14:paraId="4A9AE3EF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 xml:space="preserve">    </w:t>
      </w:r>
      <w:r w:rsidRPr="00D42A23">
        <w:t>2</w:t>
      </w:r>
      <w:r w:rsidRPr="00D42A23">
        <w:rPr>
          <w:rFonts w:hint="eastAsia"/>
        </w:rPr>
        <w:t>.自</w:t>
      </w:r>
      <w:r>
        <w:rPr>
          <w:rFonts w:hint="eastAsia"/>
        </w:rPr>
        <w:t>備</w:t>
      </w:r>
      <w:r w:rsidRPr="00D42A23">
        <w:rPr>
          <w:rFonts w:hint="eastAsia"/>
        </w:rPr>
        <w:t>午餐者請於</w:t>
      </w:r>
      <w:proofErr w:type="gramStart"/>
      <w:r w:rsidRPr="00D42A23">
        <w:rPr>
          <w:rFonts w:hint="eastAsia"/>
        </w:rPr>
        <w:t>快樂坊</w:t>
      </w:r>
      <w:proofErr w:type="gramEnd"/>
      <w:r w:rsidRPr="00D42A23">
        <w:rPr>
          <w:rFonts w:hint="eastAsia"/>
        </w:rPr>
        <w:t>用餐。</w:t>
      </w:r>
    </w:p>
    <w:p w14:paraId="33271573" w14:textId="77777777" w:rsidR="00C8613F" w:rsidRPr="00D42A23" w:rsidRDefault="00C8613F" w:rsidP="00C8613F">
      <w:pPr>
        <w:pStyle w:val="18"/>
      </w:pPr>
      <w:r w:rsidRPr="00D42A23">
        <w:rPr>
          <w:rFonts w:hint="eastAsia"/>
        </w:rPr>
        <w:t xml:space="preserve">    </w:t>
      </w:r>
      <w:r w:rsidRPr="00D42A23">
        <w:t>3</w:t>
      </w:r>
      <w:r w:rsidRPr="00D42A23">
        <w:rPr>
          <w:rFonts w:hint="eastAsia"/>
        </w:rPr>
        <w:t>.</w:t>
      </w:r>
      <w:r>
        <w:rPr>
          <w:rFonts w:hint="eastAsia"/>
        </w:rPr>
        <w:t>進出校門</w:t>
      </w:r>
      <w:r w:rsidRPr="00D42A23">
        <w:rPr>
          <w:rFonts w:hint="eastAsia"/>
        </w:rPr>
        <w:t>請穿著</w:t>
      </w:r>
      <w:r>
        <w:rPr>
          <w:rFonts w:hint="eastAsia"/>
        </w:rPr>
        <w:t>夏季制服，並帶</w:t>
      </w:r>
      <w:r w:rsidRPr="00D42A23">
        <w:rPr>
          <w:rFonts w:hint="eastAsia"/>
        </w:rPr>
        <w:t>夏季體育服</w:t>
      </w:r>
      <w:r>
        <w:rPr>
          <w:rFonts w:hint="eastAsia"/>
        </w:rPr>
        <w:t>來校換穿</w:t>
      </w:r>
      <w:r w:rsidRPr="00D42A23">
        <w:rPr>
          <w:rFonts w:hint="eastAsia"/>
        </w:rPr>
        <w:t>。</w:t>
      </w:r>
    </w:p>
    <w:p w14:paraId="7D6EBD82" w14:textId="77777777" w:rsidR="00C8613F" w:rsidRDefault="00C8613F" w:rsidP="00C8613F">
      <w:pPr>
        <w:pStyle w:val="18"/>
      </w:pPr>
      <w:r w:rsidRPr="00D42A23">
        <w:rPr>
          <w:rFonts w:hint="eastAsia"/>
        </w:rPr>
        <w:t xml:space="preserve">    </w:t>
      </w:r>
      <w:r w:rsidRPr="00D42A23">
        <w:t>4</w:t>
      </w:r>
      <w:r w:rsidRPr="00D42A23">
        <w:rPr>
          <w:rFonts w:hint="eastAsia"/>
        </w:rPr>
        <w:t>.請準時於服務當天上午</w:t>
      </w:r>
      <w:r w:rsidRPr="00D42A23">
        <w:t>9</w:t>
      </w:r>
      <w:r w:rsidRPr="00D42A23">
        <w:rPr>
          <w:rFonts w:hint="eastAsia"/>
        </w:rPr>
        <w:t>：00前於</w:t>
      </w:r>
      <w:r w:rsidRPr="00D42A23">
        <w:rPr>
          <w:rFonts w:hint="eastAsia"/>
          <w:u w:val="single"/>
        </w:rPr>
        <w:t>住宿部大門口</w:t>
      </w:r>
      <w:r w:rsidRPr="00D42A23">
        <w:rPr>
          <w:rFonts w:hint="eastAsia"/>
        </w:rPr>
        <w:t>集合，將說明工作事項及工作分</w:t>
      </w:r>
    </w:p>
    <w:p w14:paraId="1C69112D" w14:textId="77777777" w:rsidR="00C8613F" w:rsidRPr="00D42A23" w:rsidRDefault="00C8613F" w:rsidP="00C8613F">
      <w:pPr>
        <w:pStyle w:val="18"/>
      </w:pPr>
      <w:r>
        <w:rPr>
          <w:rFonts w:hint="eastAsia"/>
        </w:rPr>
        <w:t xml:space="preserve">      </w:t>
      </w:r>
      <w:r w:rsidRPr="00D42A23">
        <w:rPr>
          <w:rFonts w:hint="eastAsia"/>
        </w:rPr>
        <w:t>配。</w:t>
      </w:r>
    </w:p>
    <w:p w14:paraId="05C4A306" w14:textId="77777777" w:rsidR="00C8613F" w:rsidRDefault="00C8613F" w:rsidP="00C8613F">
      <w:pPr>
        <w:pStyle w:val="18"/>
      </w:pPr>
      <w:r w:rsidRPr="00D42A23">
        <w:rPr>
          <w:rFonts w:hint="eastAsia"/>
        </w:rPr>
        <w:t xml:space="preserve">    5.國中部報名同學須填寫「聖心女中服務學習活動說明暨家長同意書」，於6/15</w:t>
      </w:r>
    </w:p>
    <w:p w14:paraId="63AECF15" w14:textId="77777777" w:rsidR="00C8613F" w:rsidRPr="00D42A23" w:rsidRDefault="00C8613F" w:rsidP="00C8613F">
      <w:pPr>
        <w:pStyle w:val="18"/>
        <w:ind w:leftChars="449" w:left="1078" w:firstLineChars="200" w:firstLine="560"/>
        <w:rPr>
          <w:rFonts w:hAnsi="標楷體"/>
          <w:kern w:val="0"/>
          <w:szCs w:val="28"/>
        </w:rPr>
      </w:pPr>
      <w:r w:rsidRPr="00D42A23">
        <w:rPr>
          <w:rFonts w:hint="eastAsia"/>
        </w:rPr>
        <w:t>（週四）前繳至學</w:t>
      </w:r>
      <w:proofErr w:type="gramStart"/>
      <w:r w:rsidRPr="00D42A23">
        <w:rPr>
          <w:rFonts w:hint="eastAsia"/>
        </w:rPr>
        <w:t>務</w:t>
      </w:r>
      <w:proofErr w:type="gramEnd"/>
      <w:r w:rsidRPr="00D42A23">
        <w:rPr>
          <w:rFonts w:hint="eastAsia"/>
        </w:rPr>
        <w:t>處洪老師處。</w:t>
      </w:r>
    </w:p>
    <w:p w14:paraId="444B316B" w14:textId="77777777" w:rsidR="00C8613F" w:rsidRPr="00D42A23" w:rsidRDefault="00C8613F" w:rsidP="00C8613F">
      <w:pPr>
        <w:spacing w:line="360" w:lineRule="exact"/>
        <w:ind w:left="848" w:hangingChars="303" w:hanging="848"/>
        <w:rPr>
          <w:rFonts w:ascii="標楷體" w:eastAsia="標楷體" w:hAnsi="標楷體"/>
          <w:bCs/>
          <w:sz w:val="28"/>
          <w:szCs w:val="28"/>
        </w:rPr>
      </w:pPr>
      <w:r w:rsidRPr="00D42A2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D42A23">
        <w:rPr>
          <w:rFonts w:ascii="標楷體" w:eastAsia="標楷體" w:hAnsi="標楷體" w:hint="eastAsia"/>
          <w:sz w:val="28"/>
          <w:szCs w:val="28"/>
        </w:rPr>
        <w:t>、6</w:t>
      </w:r>
      <w:r w:rsidRPr="00D42A23">
        <w:rPr>
          <w:rFonts w:ascii="標楷體" w:eastAsia="標楷體" w:hAnsi="標楷體" w:hint="eastAsia"/>
          <w:bCs/>
          <w:sz w:val="28"/>
          <w:szCs w:val="28"/>
        </w:rPr>
        <w:t>/16（週五）第7節舉行本學期期末</w:t>
      </w:r>
      <w:r>
        <w:rPr>
          <w:rFonts w:ascii="標楷體" w:eastAsia="標楷體" w:hAnsi="標楷體" w:hint="eastAsia"/>
          <w:bCs/>
          <w:sz w:val="28"/>
          <w:szCs w:val="28"/>
        </w:rPr>
        <w:t>「</w:t>
      </w:r>
      <w:r w:rsidRPr="00D42A23">
        <w:rPr>
          <w:rFonts w:ascii="標楷體" w:eastAsia="標楷體" w:hAnsi="標楷體" w:hint="eastAsia"/>
          <w:bCs/>
          <w:sz w:val="28"/>
          <w:szCs w:val="28"/>
        </w:rPr>
        <w:t>自治大會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r w:rsidRPr="00D42A23">
        <w:rPr>
          <w:rFonts w:ascii="標楷體" w:eastAsia="標楷體" w:hAnsi="標楷體" w:hint="eastAsia"/>
          <w:bCs/>
          <w:sz w:val="28"/>
          <w:szCs w:val="28"/>
        </w:rPr>
        <w:t>，請自治會各幹部及高二、高一、國二</w:t>
      </w:r>
      <w:proofErr w:type="gramStart"/>
      <w:r w:rsidRPr="00D42A23">
        <w:rPr>
          <w:rFonts w:ascii="標楷體" w:eastAsia="標楷體" w:hAnsi="標楷體" w:hint="eastAsia"/>
          <w:bCs/>
          <w:sz w:val="28"/>
          <w:szCs w:val="28"/>
        </w:rPr>
        <w:t>各</w:t>
      </w:r>
      <w:proofErr w:type="gramEnd"/>
      <w:r w:rsidRPr="00D42A23">
        <w:rPr>
          <w:rFonts w:ascii="標楷體" w:eastAsia="標楷體" w:hAnsi="標楷體" w:hint="eastAsia"/>
          <w:bCs/>
          <w:sz w:val="28"/>
          <w:szCs w:val="28"/>
        </w:rPr>
        <w:t>班</w:t>
      </w:r>
      <w:proofErr w:type="gramStart"/>
      <w:r w:rsidRPr="00D42A23">
        <w:rPr>
          <w:rFonts w:ascii="標楷體" w:eastAsia="標楷體" w:hAnsi="標楷體" w:hint="eastAsia"/>
          <w:bCs/>
          <w:sz w:val="28"/>
          <w:szCs w:val="28"/>
        </w:rPr>
        <w:t>自治會股員</w:t>
      </w:r>
      <w:proofErr w:type="gramEnd"/>
      <w:r w:rsidRPr="00D42A23">
        <w:rPr>
          <w:rFonts w:ascii="標楷體" w:eastAsia="標楷體" w:hAnsi="標楷體" w:hint="eastAsia"/>
          <w:bCs/>
          <w:sz w:val="28"/>
          <w:szCs w:val="28"/>
        </w:rPr>
        <w:t>準時於學生餐廳集合，其他同學請</w:t>
      </w:r>
      <w:r>
        <w:rPr>
          <w:rFonts w:ascii="標楷體" w:eastAsia="標楷體" w:hAnsi="標楷體" w:hint="eastAsia"/>
          <w:bCs/>
          <w:sz w:val="28"/>
          <w:szCs w:val="28"/>
        </w:rPr>
        <w:t>在</w:t>
      </w:r>
      <w:r w:rsidRPr="00D42A23">
        <w:rPr>
          <w:rFonts w:ascii="標楷體" w:eastAsia="標楷體" w:hAnsi="標楷體" w:hint="eastAsia"/>
          <w:bCs/>
          <w:sz w:val="28"/>
          <w:szCs w:val="28"/>
        </w:rPr>
        <w:t>班上安靜自習，認真準備期末考。</w:t>
      </w:r>
    </w:p>
    <w:p w14:paraId="13B3B914" w14:textId="77777777" w:rsidR="00C8613F" w:rsidRPr="00D42A23" w:rsidRDefault="00C8613F" w:rsidP="00C8613F">
      <w:pPr>
        <w:spacing w:line="36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D42A23">
        <w:rPr>
          <w:rFonts w:ascii="標楷體" w:eastAsia="標楷體" w:hAnsi="標楷體" w:hint="eastAsia"/>
          <w:sz w:val="28"/>
          <w:szCs w:val="28"/>
        </w:rPr>
        <w:t>、 6/</w:t>
      </w:r>
      <w:r w:rsidRPr="00D42A23">
        <w:rPr>
          <w:rFonts w:ascii="標楷體" w:eastAsia="標楷體" w:hAnsi="標楷體"/>
          <w:sz w:val="28"/>
          <w:szCs w:val="28"/>
        </w:rPr>
        <w:t>1</w:t>
      </w:r>
      <w:r w:rsidRPr="00D42A23">
        <w:rPr>
          <w:rFonts w:ascii="標楷體" w:eastAsia="標楷體" w:hAnsi="標楷體" w:hint="eastAsia"/>
          <w:sz w:val="28"/>
          <w:szCs w:val="28"/>
        </w:rPr>
        <w:t>7（週六）第6、7節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D42A23">
        <w:rPr>
          <w:rFonts w:ascii="標楷體" w:eastAsia="標楷體" w:hAnsi="標楷體" w:hint="eastAsia"/>
          <w:sz w:val="28"/>
          <w:szCs w:val="28"/>
        </w:rPr>
        <w:t>社團動態成果展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42A23">
        <w:rPr>
          <w:rFonts w:ascii="標楷體" w:eastAsia="標楷體" w:hAnsi="標楷體" w:hint="eastAsia"/>
          <w:sz w:val="28"/>
          <w:szCs w:val="28"/>
        </w:rPr>
        <w:t>，請一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42A23">
        <w:rPr>
          <w:rFonts w:ascii="標楷體" w:eastAsia="標楷體" w:hAnsi="標楷體" w:hint="eastAsia"/>
          <w:sz w:val="28"/>
          <w:szCs w:val="28"/>
        </w:rPr>
        <w:t>二年級準時進恩德堂集合完畢。</w:t>
      </w:r>
    </w:p>
    <w:p w14:paraId="70CFFA9F" w14:textId="77777777" w:rsidR="00C8613F" w:rsidRPr="00D42A23" w:rsidRDefault="00C8613F" w:rsidP="00C8613F">
      <w:pPr>
        <w:spacing w:line="360" w:lineRule="exact"/>
        <w:ind w:leftChars="119" w:left="1420" w:hangingChars="405" w:hanging="1134"/>
        <w:rPr>
          <w:rFonts w:ascii="標楷體" w:eastAsia="標楷體" w:hAnsi="標楷體"/>
          <w:sz w:val="28"/>
          <w:szCs w:val="28"/>
        </w:rPr>
      </w:pPr>
      <w:r w:rsidRPr="00D42A23">
        <w:rPr>
          <w:rFonts w:ascii="標楷體" w:eastAsia="標楷體" w:hint="eastAsia"/>
          <w:sz w:val="28"/>
        </w:rPr>
        <w:t xml:space="preserve">    (</w:t>
      </w:r>
      <w:proofErr w:type="gramStart"/>
      <w:r w:rsidRPr="00D42A23">
        <w:rPr>
          <w:rFonts w:ascii="標楷體" w:eastAsia="標楷體" w:hint="eastAsia"/>
          <w:sz w:val="28"/>
        </w:rPr>
        <w:t>一</w:t>
      </w:r>
      <w:proofErr w:type="gramEnd"/>
      <w:r w:rsidRPr="00D42A23">
        <w:rPr>
          <w:rFonts w:ascii="標楷體" w:eastAsia="標楷體" w:hint="eastAsia"/>
          <w:sz w:val="28"/>
        </w:rPr>
        <w:t>)</w:t>
      </w:r>
      <w:r w:rsidRPr="00D42A23">
        <w:rPr>
          <w:rFonts w:ascii="標楷體" w:eastAsia="標楷體" w:hAnsi="標楷體" w:hint="eastAsia"/>
          <w:sz w:val="28"/>
          <w:szCs w:val="28"/>
        </w:rPr>
        <w:t>出場順序如下：</w:t>
      </w:r>
      <w:r w:rsidRPr="00F7696A">
        <w:rPr>
          <w:rFonts w:ascii="標楷體" w:eastAsia="標楷體" w:hAnsi="標楷體" w:hint="eastAsia"/>
          <w:sz w:val="28"/>
          <w:szCs w:val="28"/>
        </w:rPr>
        <w:t>1合唱團</w:t>
      </w:r>
      <w:r w:rsidRPr="00D42A23">
        <w:rPr>
          <w:rFonts w:ascii="標楷體" w:eastAsia="標楷體" w:hAnsi="標楷體" w:hint="eastAsia"/>
          <w:sz w:val="28"/>
          <w:szCs w:val="28"/>
        </w:rPr>
        <w:t>、</w:t>
      </w:r>
      <w:r w:rsidRPr="00F7696A">
        <w:rPr>
          <w:rFonts w:ascii="標楷體" w:eastAsia="標楷體" w:hAnsi="標楷體" w:hint="eastAsia"/>
          <w:sz w:val="28"/>
          <w:szCs w:val="28"/>
        </w:rPr>
        <w:t>2烏克麗麗社</w:t>
      </w:r>
      <w:r w:rsidRPr="00D42A23">
        <w:rPr>
          <w:rFonts w:ascii="標楷體" w:eastAsia="標楷體" w:hAnsi="標楷體" w:hint="eastAsia"/>
          <w:sz w:val="28"/>
          <w:szCs w:val="28"/>
        </w:rPr>
        <w:t>、</w:t>
      </w:r>
      <w:r w:rsidRPr="00F7696A">
        <w:rPr>
          <w:rFonts w:ascii="標楷體" w:eastAsia="標楷體" w:hAnsi="標楷體" w:hint="eastAsia"/>
          <w:sz w:val="28"/>
          <w:szCs w:val="28"/>
        </w:rPr>
        <w:t>3吉他社</w:t>
      </w:r>
      <w:r w:rsidRPr="00D42A23">
        <w:rPr>
          <w:rFonts w:ascii="標楷體" w:eastAsia="標楷體" w:hAnsi="標楷體" w:hint="eastAsia"/>
          <w:sz w:val="28"/>
          <w:szCs w:val="28"/>
        </w:rPr>
        <w:t>、</w:t>
      </w:r>
      <w:r w:rsidRPr="00F7696A">
        <w:rPr>
          <w:rFonts w:ascii="標楷體" w:eastAsia="標楷體" w:hAnsi="標楷體" w:hint="eastAsia"/>
          <w:sz w:val="28"/>
          <w:szCs w:val="28"/>
        </w:rPr>
        <w:t>4</w:t>
      </w:r>
      <w:proofErr w:type="gramStart"/>
      <w:r w:rsidRPr="00F7696A">
        <w:rPr>
          <w:rFonts w:ascii="標楷體" w:eastAsia="標楷體" w:hAnsi="標楷體" w:hint="eastAsia"/>
          <w:sz w:val="28"/>
          <w:szCs w:val="28"/>
        </w:rPr>
        <w:t>韓語社</w:t>
      </w:r>
      <w:proofErr w:type="gramEnd"/>
      <w:r w:rsidRPr="00D42A23">
        <w:rPr>
          <w:rFonts w:ascii="標楷體" w:eastAsia="標楷體" w:hAnsi="標楷體" w:hint="eastAsia"/>
          <w:sz w:val="28"/>
          <w:szCs w:val="28"/>
        </w:rPr>
        <w:t>、</w:t>
      </w:r>
      <w:r w:rsidRPr="00F7696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高二自主學習動態成果展「</w:t>
      </w:r>
      <w:r w:rsidRPr="00F7696A">
        <w:rPr>
          <w:rFonts w:ascii="標楷體" w:eastAsia="標楷體" w:hAnsi="標楷體" w:hint="eastAsia"/>
          <w:sz w:val="28"/>
          <w:szCs w:val="28"/>
        </w:rPr>
        <w:t>單人脫口秀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42A23">
        <w:rPr>
          <w:rFonts w:ascii="標楷體" w:eastAsia="標楷體" w:hAnsi="標楷體" w:hint="eastAsia"/>
          <w:sz w:val="28"/>
          <w:szCs w:val="28"/>
        </w:rPr>
        <w:t>、</w:t>
      </w:r>
      <w:r w:rsidRPr="00F7696A">
        <w:rPr>
          <w:rFonts w:ascii="標楷體" w:eastAsia="標楷體" w:hAnsi="標楷體" w:hint="eastAsia"/>
          <w:sz w:val="28"/>
          <w:szCs w:val="28"/>
        </w:rPr>
        <w:t>6表演藝術代表隊</w:t>
      </w:r>
      <w:r w:rsidRPr="00D42A23">
        <w:rPr>
          <w:rFonts w:ascii="標楷體" w:eastAsia="標楷體" w:hAnsi="標楷體" w:hint="eastAsia"/>
          <w:sz w:val="28"/>
          <w:szCs w:val="28"/>
        </w:rPr>
        <w:t>、</w:t>
      </w:r>
      <w:r w:rsidRPr="00F7696A">
        <w:rPr>
          <w:rFonts w:ascii="標楷體" w:eastAsia="標楷體" w:hAnsi="標楷體" w:hint="eastAsia"/>
          <w:sz w:val="28"/>
          <w:szCs w:val="28"/>
        </w:rPr>
        <w:t>7熱舞社</w:t>
      </w:r>
      <w:r w:rsidRPr="00D42A23">
        <w:rPr>
          <w:rFonts w:ascii="標楷體" w:eastAsia="標楷體" w:hAnsi="標楷體" w:hint="eastAsia"/>
          <w:sz w:val="28"/>
          <w:szCs w:val="28"/>
        </w:rPr>
        <w:t>、</w:t>
      </w:r>
      <w:r w:rsidRPr="00F7696A">
        <w:rPr>
          <w:rFonts w:ascii="標楷體" w:eastAsia="標楷體" w:hAnsi="標楷體" w:hint="eastAsia"/>
          <w:sz w:val="28"/>
          <w:szCs w:val="28"/>
        </w:rPr>
        <w:t>8戲劇社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5CE951A" w14:textId="77777777" w:rsidR="00C8613F" w:rsidRPr="00F7696A" w:rsidRDefault="00C8613F" w:rsidP="00C8613F">
      <w:pPr>
        <w:spacing w:line="360" w:lineRule="exact"/>
        <w:ind w:leftChars="119" w:left="1420" w:hangingChars="405" w:hanging="1134"/>
        <w:rPr>
          <w:rFonts w:ascii="標楷體" w:eastAsia="標楷體" w:hAnsi="標楷體"/>
          <w:sz w:val="28"/>
          <w:szCs w:val="28"/>
        </w:rPr>
      </w:pPr>
      <w:r w:rsidRPr="00D42A23">
        <w:rPr>
          <w:rFonts w:ascii="標楷體" w:eastAsia="標楷體" w:hint="eastAsia"/>
          <w:sz w:val="28"/>
        </w:rPr>
        <w:t xml:space="preserve">    (二)班級座位如下：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C8613F" w:rsidRPr="00D42A23" w14:paraId="231C2FAB" w14:textId="77777777" w:rsidTr="00546DB8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03A7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ind w:leftChars="-227" w:left="-545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  <w:p w14:paraId="2007E53A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側</w:t>
            </w:r>
          </w:p>
          <w:p w14:paraId="69F1A774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門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EE9F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舞台</w:t>
            </w:r>
          </w:p>
        </w:tc>
      </w:tr>
      <w:tr w:rsidR="00C8613F" w:rsidRPr="00D42A23" w14:paraId="0804079F" w14:textId="77777777" w:rsidTr="00546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67CD" w14:textId="77777777" w:rsidR="00C8613F" w:rsidRPr="00D42A23" w:rsidRDefault="00C8613F" w:rsidP="00546DB8">
            <w:pPr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CB30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sz w:val="28"/>
                <w:szCs w:val="28"/>
              </w:rPr>
            </w:pPr>
            <w:proofErr w:type="gramStart"/>
            <w:r w:rsidRPr="00D42A23">
              <w:rPr>
                <w:rFonts w:ascii="標楷體" w:eastAsia="標楷體" w:cs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AE41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C7D4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1683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四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7B3B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五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3F88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b/>
                <w:sz w:val="28"/>
                <w:szCs w:val="28"/>
              </w:rPr>
              <w:t>六</w:t>
            </w:r>
          </w:p>
        </w:tc>
      </w:tr>
      <w:tr w:rsidR="00C8613F" w:rsidRPr="00D42A23" w14:paraId="06CAD1D9" w14:textId="77777777" w:rsidTr="00546DB8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0F9E" w14:textId="77777777" w:rsidR="00C8613F" w:rsidRPr="00D42A23" w:rsidRDefault="00C8613F" w:rsidP="00546DB8">
            <w:pPr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E45B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S2A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6D99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S2B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47B2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S2C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4B95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S1A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DC1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S1B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ADE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S1C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BAF8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J2A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B3E8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J2B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8FC4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J2C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2CCB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J</w:t>
            </w:r>
            <w:r w:rsidRPr="00D42A23">
              <w:rPr>
                <w:rFonts w:ascii="標楷體" w:eastAsia="標楷體" w:cs="標楷體"/>
                <w:sz w:val="28"/>
                <w:szCs w:val="28"/>
              </w:rPr>
              <w:t>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3260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J2E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636B" w14:textId="77777777" w:rsidR="00C8613F" w:rsidRPr="00D42A23" w:rsidRDefault="00C8613F" w:rsidP="00546D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J</w:t>
            </w:r>
            <w:r w:rsidRPr="00D42A23">
              <w:rPr>
                <w:rFonts w:ascii="標楷體" w:eastAsia="標楷體" w:cs="標楷體"/>
                <w:sz w:val="28"/>
                <w:szCs w:val="28"/>
              </w:rPr>
              <w:t>1</w:t>
            </w:r>
            <w:r w:rsidRPr="00D42A23">
              <w:rPr>
                <w:rFonts w:ascii="標楷體" w:eastAsia="標楷體" w:cs="標楷體" w:hint="eastAsia"/>
                <w:sz w:val="28"/>
                <w:szCs w:val="28"/>
              </w:rPr>
              <w:t>A</w:t>
            </w:r>
          </w:p>
        </w:tc>
      </w:tr>
    </w:tbl>
    <w:p w14:paraId="2DE11A5F" w14:textId="77777777" w:rsidR="00C8613F" w:rsidRPr="00D42A23" w:rsidRDefault="00C8613F" w:rsidP="00C8613F">
      <w:pPr>
        <w:autoSpaceDE w:val="0"/>
        <w:autoSpaceDN w:val="0"/>
        <w:adjustRightInd w:val="0"/>
        <w:snapToGrid w:val="0"/>
        <w:ind w:firstLineChars="350" w:firstLine="98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</w:t>
      </w:r>
      <w:r w:rsidRPr="00D42A23">
        <w:rPr>
          <w:rFonts w:ascii="標楷體" w:eastAsia="標楷體" w:cs="標楷體" w:hint="eastAsia"/>
          <w:sz w:val="28"/>
          <w:szCs w:val="28"/>
        </w:rPr>
        <w:t>2F座位：小包廂J1B；音控室前J1C、J1D、J1E</w:t>
      </w:r>
    </w:p>
    <w:p w14:paraId="2FBD6C41" w14:textId="77777777" w:rsidR="00C8613F" w:rsidRPr="00D42A23" w:rsidRDefault="00C8613F" w:rsidP="00C8613F">
      <w:pPr>
        <w:spacing w:line="36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十</w:t>
      </w:r>
      <w:r w:rsidRPr="00D42A23">
        <w:rPr>
          <w:rFonts w:ascii="標楷體" w:eastAsia="標楷體" w:hAnsi="標楷體" w:hint="eastAsia"/>
          <w:bCs/>
          <w:sz w:val="28"/>
          <w:szCs w:val="28"/>
        </w:rPr>
        <w:t>、服務學習：</w:t>
      </w:r>
    </w:p>
    <w:p w14:paraId="10EEC6DE" w14:textId="77777777" w:rsidR="00C8613F" w:rsidRDefault="00C8613F" w:rsidP="00C8613F">
      <w:pPr>
        <w:spacing w:line="360" w:lineRule="exact"/>
        <w:ind w:left="991" w:hangingChars="354" w:hanging="991"/>
        <w:jc w:val="both"/>
        <w:rPr>
          <w:rFonts w:ascii="標楷體" w:eastAsia="標楷體" w:hAnsi="標楷體" w:cs="標楷體"/>
          <w:sz w:val="28"/>
          <w:szCs w:val="28"/>
        </w:rPr>
      </w:pPr>
      <w:r w:rsidRPr="00D42A2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D42A2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bookmarkStart w:id="4" w:name="_Hlk137046723"/>
      <w:r w:rsidRPr="00D42A23">
        <w:rPr>
          <w:rFonts w:ascii="標楷體" w:eastAsia="標楷體" w:hint="eastAsia"/>
          <w:sz w:val="28"/>
        </w:rPr>
        <w:t>(</w:t>
      </w:r>
      <w:proofErr w:type="gramStart"/>
      <w:r w:rsidRPr="00D42A23">
        <w:rPr>
          <w:rFonts w:ascii="標楷體" w:eastAsia="標楷體" w:hint="eastAsia"/>
          <w:sz w:val="28"/>
        </w:rPr>
        <w:t>一</w:t>
      </w:r>
      <w:proofErr w:type="gramEnd"/>
      <w:r w:rsidRPr="00D42A23">
        <w:rPr>
          <w:rFonts w:ascii="標楷體" w:eastAsia="標楷體" w:hint="eastAsia"/>
          <w:sz w:val="28"/>
        </w:rPr>
        <w:t>)</w:t>
      </w:r>
      <w:bookmarkEnd w:id="4"/>
      <w:r w:rsidRPr="00D42A23">
        <w:rPr>
          <w:rFonts w:ascii="標楷體" w:eastAsia="標楷體" w:hAnsi="標楷體" w:hint="eastAsia"/>
          <w:sz w:val="28"/>
          <w:szCs w:val="28"/>
        </w:rPr>
        <w:t>服務學習時數：</w:t>
      </w:r>
      <w:r w:rsidRPr="00D42A23">
        <w:rPr>
          <w:rFonts w:ascii="標楷體" w:eastAsia="標楷體" w:hAnsi="標楷體" w:cs="標楷體" w:hint="eastAsia"/>
          <w:sz w:val="28"/>
          <w:szCs w:val="28"/>
        </w:rPr>
        <w:t>國中部、高一、</w:t>
      </w:r>
      <w:r>
        <w:rPr>
          <w:rFonts w:ascii="標楷體" w:eastAsia="標楷體" w:hAnsi="標楷體" w:cs="標楷體" w:hint="eastAsia"/>
          <w:sz w:val="28"/>
          <w:szCs w:val="28"/>
        </w:rPr>
        <w:t>高</w:t>
      </w:r>
      <w:r w:rsidRPr="00D42A23">
        <w:rPr>
          <w:rFonts w:ascii="標楷體" w:eastAsia="標楷體" w:hAnsi="標楷體" w:cs="標楷體" w:hint="eastAsia"/>
          <w:sz w:val="28"/>
          <w:szCs w:val="28"/>
        </w:rPr>
        <w:t>二學生每學期至少服務6小時以上，高三自由參</w:t>
      </w:r>
    </w:p>
    <w:p w14:paraId="334FF08A" w14:textId="77777777" w:rsidR="00C8613F" w:rsidRPr="00D42A23" w:rsidRDefault="00C8613F" w:rsidP="00C8613F">
      <w:pPr>
        <w:spacing w:line="36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Pr="00D42A23">
        <w:rPr>
          <w:rFonts w:ascii="標楷體" w:eastAsia="標楷體" w:hAnsi="標楷體" w:cs="標楷體" w:hint="eastAsia"/>
          <w:sz w:val="28"/>
          <w:szCs w:val="28"/>
        </w:rPr>
        <w:t>加。</w:t>
      </w:r>
      <w:r>
        <w:rPr>
          <w:rFonts w:ascii="標楷體" w:eastAsia="標楷體" w:hAnsi="標楷體" w:cs="標楷體" w:hint="eastAsia"/>
          <w:sz w:val="28"/>
          <w:szCs w:val="28"/>
        </w:rPr>
        <w:t>完成</w:t>
      </w:r>
      <w:r w:rsidRPr="00D42A23">
        <w:rPr>
          <w:rFonts w:ascii="標楷體" w:eastAsia="標楷體" w:hAnsi="標楷體" w:cs="標楷體" w:hint="eastAsia"/>
          <w:sz w:val="28"/>
          <w:szCs w:val="28"/>
        </w:rPr>
        <w:t>服務</w:t>
      </w:r>
      <w:r>
        <w:rPr>
          <w:rFonts w:ascii="標楷體" w:eastAsia="標楷體" w:hAnsi="標楷體" w:cs="標楷體" w:hint="eastAsia"/>
          <w:sz w:val="28"/>
          <w:szCs w:val="28"/>
        </w:rPr>
        <w:t>後</w:t>
      </w:r>
      <w:r w:rsidRPr="00D42A23">
        <w:rPr>
          <w:rFonts w:ascii="標楷體" w:eastAsia="標楷體" w:hAnsi="標楷體" w:cs="標楷體" w:hint="eastAsia"/>
          <w:sz w:val="28"/>
          <w:szCs w:val="28"/>
        </w:rPr>
        <w:t>必須</w:t>
      </w:r>
      <w:r>
        <w:rPr>
          <w:rFonts w:ascii="標楷體" w:eastAsia="標楷體" w:hAnsi="標楷體" w:cs="標楷體" w:hint="eastAsia"/>
          <w:sz w:val="28"/>
          <w:szCs w:val="28"/>
        </w:rPr>
        <w:t>在規定時間內</w:t>
      </w:r>
      <w:r w:rsidRPr="00D42A23">
        <w:rPr>
          <w:rFonts w:ascii="標楷體" w:eastAsia="標楷體" w:hAnsi="標楷體" w:cs="標楷體" w:hint="eastAsia"/>
          <w:sz w:val="28"/>
          <w:szCs w:val="28"/>
        </w:rPr>
        <w:t>填寫「服務學習紀錄表」。</w:t>
      </w:r>
    </w:p>
    <w:p w14:paraId="1CCBB953" w14:textId="77777777" w:rsidR="00C8613F" w:rsidRPr="00D42A23" w:rsidRDefault="00C8613F" w:rsidP="00C8613F">
      <w:pPr>
        <w:spacing w:line="3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2A2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42A23">
        <w:rPr>
          <w:rFonts w:ascii="標楷體" w:eastAsia="標楷體" w:hint="eastAsia"/>
          <w:sz w:val="28"/>
        </w:rPr>
        <w:t>(二)</w:t>
      </w:r>
      <w:r w:rsidRPr="00D42A23">
        <w:rPr>
          <w:rFonts w:ascii="標楷體" w:eastAsia="標楷體" w:hAnsi="標楷體"/>
          <w:sz w:val="28"/>
          <w:szCs w:val="28"/>
        </w:rPr>
        <w:t>聖心女中「德賢服務</w:t>
      </w:r>
      <w:proofErr w:type="gramStart"/>
      <w:r w:rsidRPr="00D42A23">
        <w:rPr>
          <w:rFonts w:ascii="標楷體" w:eastAsia="標楷體" w:hAnsi="標楷體"/>
          <w:sz w:val="28"/>
          <w:szCs w:val="28"/>
        </w:rPr>
        <w:t>志工獎</w:t>
      </w:r>
      <w:proofErr w:type="gramEnd"/>
      <w:r w:rsidRPr="00D42A23">
        <w:rPr>
          <w:rFonts w:ascii="標楷體" w:eastAsia="標楷體" w:hAnsi="標楷體"/>
          <w:sz w:val="28"/>
          <w:szCs w:val="28"/>
        </w:rPr>
        <w:t>」：</w:t>
      </w:r>
    </w:p>
    <w:p w14:paraId="4E915ACD" w14:textId="77777777" w:rsidR="00C8613F" w:rsidRDefault="00C8613F" w:rsidP="00C8613F">
      <w:pPr>
        <w:spacing w:line="360" w:lineRule="exact"/>
        <w:ind w:leftChars="120" w:left="708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42A23">
        <w:rPr>
          <w:rFonts w:ascii="標楷體" w:eastAsia="標楷體" w:hAnsi="標楷體"/>
          <w:sz w:val="28"/>
          <w:szCs w:val="28"/>
        </w:rPr>
        <w:t xml:space="preserve"> 依據本校「德賢服務志工」獎勵辦法，請各班導師推薦服務學習表現優異之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D42A23"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 xml:space="preserve">。     </w:t>
      </w:r>
    </w:p>
    <w:p w14:paraId="486BDDFC" w14:textId="77777777" w:rsidR="004A5A33" w:rsidRDefault="004A5A33" w:rsidP="00C8613F">
      <w:pPr>
        <w:snapToGrid w:val="0"/>
        <w:spacing w:line="400" w:lineRule="exact"/>
        <w:ind w:leftChars="-1" w:left="-2" w:firstLine="2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</w:p>
    <w:p w14:paraId="61589920" w14:textId="77777777" w:rsidR="004A5A33" w:rsidRDefault="004A5A33" w:rsidP="00C8613F">
      <w:pPr>
        <w:snapToGrid w:val="0"/>
        <w:spacing w:line="400" w:lineRule="exact"/>
        <w:ind w:leftChars="-1" w:left="-2" w:firstLine="2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</w:p>
    <w:p w14:paraId="12A97DEF" w14:textId="77777777" w:rsidR="004A5A33" w:rsidRDefault="004A5A33" w:rsidP="00C8613F">
      <w:pPr>
        <w:snapToGrid w:val="0"/>
        <w:spacing w:line="400" w:lineRule="exact"/>
        <w:ind w:leftChars="-1" w:left="-2" w:firstLine="2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</w:p>
    <w:p w14:paraId="7C7ED6D6" w14:textId="1EF75CA2" w:rsidR="00C8613F" w:rsidRPr="00361E27" w:rsidRDefault="00C8613F" w:rsidP="00C8613F">
      <w:pPr>
        <w:snapToGrid w:val="0"/>
        <w:spacing w:line="400" w:lineRule="exact"/>
        <w:ind w:leftChars="-1" w:left="-2" w:firstLine="2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proofErr w:type="gramStart"/>
      <w:r w:rsidRPr="00361E2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體衛組</w:t>
      </w:r>
      <w:proofErr w:type="gramEnd"/>
      <w:r w:rsidRPr="00105FCD">
        <w:rPr>
          <w:rFonts w:ascii="標楷體" w:eastAsia="標楷體" w:hAnsi="標楷體" w:hint="eastAsia"/>
          <w:bCs/>
          <w:sz w:val="22"/>
          <w:szCs w:val="22"/>
          <w:shd w:val="pct15" w:color="auto" w:fill="FFFFFF"/>
        </w:rPr>
        <w:t>PE &amp; Hy</w:t>
      </w:r>
      <w:r w:rsidRPr="00105FCD">
        <w:rPr>
          <w:rFonts w:ascii="標楷體" w:eastAsia="標楷體" w:hAnsi="標楷體"/>
          <w:bCs/>
          <w:sz w:val="22"/>
          <w:szCs w:val="22"/>
          <w:shd w:val="pct15" w:color="auto" w:fill="FFFFFF"/>
        </w:rPr>
        <w:t>giene Section</w:t>
      </w:r>
      <w:r w:rsidRPr="00105FCD">
        <w:rPr>
          <w:rFonts w:ascii="標楷體" w:eastAsia="標楷體" w:hAnsi="標楷體" w:hint="eastAsia"/>
          <w:bCs/>
          <w:sz w:val="20"/>
          <w:shd w:val="pct15" w:color="auto" w:fill="FFFFFF"/>
        </w:rPr>
        <w:t>：</w:t>
      </w:r>
    </w:p>
    <w:p w14:paraId="2904D258" w14:textId="77777777" w:rsidR="00C8613F" w:rsidRPr="00D42A23" w:rsidRDefault="00C8613F" w:rsidP="00C8613F">
      <w:pPr>
        <w:pStyle w:val="ac"/>
      </w:pPr>
      <w:r w:rsidRPr="00D42A23">
        <w:rPr>
          <w:rFonts w:hint="eastAsia"/>
        </w:rPr>
        <w:t>十</w:t>
      </w:r>
      <w:r>
        <w:rPr>
          <w:rFonts w:hint="eastAsia"/>
        </w:rPr>
        <w:t>一</w:t>
      </w:r>
      <w:r w:rsidRPr="00D42A23">
        <w:rPr>
          <w:rFonts w:hint="eastAsia"/>
        </w:rPr>
        <w:t>、本</w:t>
      </w:r>
      <w:proofErr w:type="gramStart"/>
      <w:r w:rsidRPr="00D42A23">
        <w:rPr>
          <w:rFonts w:hint="eastAsia"/>
        </w:rPr>
        <w:t>週</w:t>
      </w:r>
      <w:proofErr w:type="gramEnd"/>
      <w:r w:rsidRPr="00D42A23">
        <w:rPr>
          <w:rFonts w:hint="eastAsia"/>
        </w:rPr>
        <w:t>餐廳打掃班級：國二孝。</w:t>
      </w:r>
    </w:p>
    <w:p w14:paraId="39064486" w14:textId="77777777" w:rsidR="00C8613F" w:rsidRPr="00D42A23" w:rsidRDefault="00C8613F" w:rsidP="00C8613F">
      <w:pPr>
        <w:pStyle w:val="ac"/>
        <w:ind w:left="1157" w:hanging="838"/>
        <w:rPr>
          <w:szCs w:val="24"/>
        </w:rPr>
      </w:pPr>
      <w:r w:rsidRPr="00D42A23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  </w:t>
      </w:r>
      <w:r w:rsidRPr="00D42A23">
        <w:rPr>
          <w:rFonts w:hint="eastAsia"/>
          <w:b/>
        </w:rPr>
        <w:t>餐廳打掃注意事項：請負責打掃班級的服務股長到學</w:t>
      </w:r>
      <w:proofErr w:type="gramStart"/>
      <w:r w:rsidRPr="00D42A23">
        <w:rPr>
          <w:rFonts w:hint="eastAsia"/>
          <w:b/>
        </w:rPr>
        <w:t>務</w:t>
      </w:r>
      <w:proofErr w:type="gramEnd"/>
      <w:r w:rsidRPr="00D42A23">
        <w:rPr>
          <w:rFonts w:hint="eastAsia"/>
          <w:b/>
        </w:rPr>
        <w:t>處領取餐廳整潔紀錄表，協助登錄各桌打掃狀況，確實督促大家做好餐後整理工作。</w:t>
      </w:r>
    </w:p>
    <w:p w14:paraId="75E0C619" w14:textId="7C5DB38E" w:rsidR="003816FB" w:rsidRDefault="003816FB" w:rsidP="001957E1">
      <w:pPr>
        <w:pStyle w:val="a7"/>
      </w:pPr>
      <w:r w:rsidRPr="008975A0">
        <w:rPr>
          <w:bdr w:val="single" w:sz="4" w:space="0" w:color="auto"/>
        </w:rPr>
        <w:t>輔導處</w:t>
      </w:r>
      <w:r w:rsidR="005543D8">
        <w:rPr>
          <w:rFonts w:hint="eastAsia"/>
        </w:rPr>
        <w:t xml:space="preserve"> </w:t>
      </w:r>
      <w:bookmarkStart w:id="5" w:name="_Hlk115427468"/>
      <w:r w:rsidR="005543D8" w:rsidRPr="005543D8">
        <w:rPr>
          <w:rFonts w:ascii="標楷體" w:eastAsia="標楷體" w:hAnsi="標楷體" w:hint="eastAsia"/>
          <w:sz w:val="22"/>
          <w:szCs w:val="22"/>
        </w:rPr>
        <w:t>C</w:t>
      </w:r>
      <w:r w:rsidR="005543D8" w:rsidRPr="005543D8">
        <w:rPr>
          <w:rFonts w:ascii="標楷體" w:eastAsia="標楷體" w:hAnsi="標楷體"/>
          <w:sz w:val="22"/>
          <w:szCs w:val="22"/>
        </w:rPr>
        <w:t>ounsel</w:t>
      </w:r>
      <w:r w:rsidR="005543D8">
        <w:rPr>
          <w:rFonts w:ascii="標楷體" w:eastAsia="標楷體" w:hAnsi="標楷體"/>
          <w:sz w:val="22"/>
          <w:szCs w:val="22"/>
        </w:rPr>
        <w:t>ors</w:t>
      </w:r>
      <w:r w:rsidR="005543D8" w:rsidRPr="00057404">
        <w:rPr>
          <w:rFonts w:ascii="標楷體" w:eastAsia="標楷體" w:hAnsi="標楷體"/>
          <w:sz w:val="22"/>
          <w:szCs w:val="22"/>
        </w:rPr>
        <w:t>'</w:t>
      </w:r>
      <w:bookmarkEnd w:id="5"/>
      <w:r w:rsidR="005543D8" w:rsidRPr="005543D8">
        <w:rPr>
          <w:rFonts w:ascii="標楷體" w:eastAsia="標楷體" w:hAnsi="標楷體"/>
          <w:sz w:val="22"/>
          <w:szCs w:val="22"/>
        </w:rPr>
        <w:t xml:space="preserve"> </w:t>
      </w:r>
      <w:r w:rsidR="005543D8" w:rsidRPr="005543D8">
        <w:rPr>
          <w:rFonts w:ascii="標楷體" w:eastAsia="標楷體" w:hAnsi="標楷體"/>
          <w:bCs/>
          <w:sz w:val="22"/>
          <w:szCs w:val="22"/>
        </w:rPr>
        <w:t>Office</w:t>
      </w:r>
    </w:p>
    <w:p w14:paraId="5C719377" w14:textId="666706E0" w:rsidR="00C8613F" w:rsidRPr="00846131" w:rsidRDefault="00C8613F" w:rsidP="00C8613F">
      <w:pPr>
        <w:pStyle w:val="a5"/>
      </w:pPr>
      <w:r w:rsidRPr="00846131">
        <w:rPr>
          <w:rFonts w:hint="eastAsia"/>
        </w:rPr>
        <w:t>一、</w:t>
      </w:r>
      <w:r>
        <w:rPr>
          <w:rFonts w:hint="eastAsia"/>
        </w:rPr>
        <w:t>6</w:t>
      </w:r>
      <w:r w:rsidRPr="00FD512A">
        <w:rPr>
          <w:rFonts w:hint="eastAsia"/>
        </w:rPr>
        <w:t>/</w:t>
      </w:r>
      <w:r>
        <w:rPr>
          <w:rFonts w:hint="eastAsia"/>
        </w:rPr>
        <w:t>1</w:t>
      </w:r>
      <w:r w:rsidRPr="00FD512A">
        <w:rPr>
          <w:rFonts w:hint="eastAsia"/>
        </w:rPr>
        <w:t>3（週二）中午在</w:t>
      </w:r>
      <w:proofErr w:type="gramStart"/>
      <w:r w:rsidRPr="00FD512A">
        <w:rPr>
          <w:rFonts w:hint="eastAsia"/>
        </w:rPr>
        <w:t>大團輔室</w:t>
      </w:r>
      <w:proofErr w:type="gramEnd"/>
      <w:r w:rsidRPr="00FD512A">
        <w:rPr>
          <w:rFonts w:hint="eastAsia"/>
        </w:rPr>
        <w:t>召開「</w:t>
      </w:r>
      <w:r>
        <w:rPr>
          <w:rFonts w:hint="eastAsia"/>
        </w:rPr>
        <w:t>高二</w:t>
      </w:r>
      <w:r w:rsidRPr="00FD512A">
        <w:rPr>
          <w:rFonts w:hint="eastAsia"/>
        </w:rPr>
        <w:t>IEP會議」，請收到開會通知的老師準時與會</w:t>
      </w:r>
      <w:r w:rsidRPr="00846131">
        <w:rPr>
          <w:rFonts w:hint="eastAsia"/>
        </w:rPr>
        <w:t>。</w:t>
      </w:r>
    </w:p>
    <w:p w14:paraId="0C3327FB" w14:textId="77777777" w:rsidR="00C8613F" w:rsidRPr="00846131" w:rsidRDefault="00C8613F" w:rsidP="00C8613F">
      <w:pPr>
        <w:pStyle w:val="a5"/>
      </w:pPr>
      <w:r w:rsidRPr="00846131">
        <w:rPr>
          <w:rFonts w:hint="eastAsia"/>
        </w:rPr>
        <w:t>二、</w:t>
      </w:r>
      <w:r>
        <w:rPr>
          <w:rFonts w:hint="eastAsia"/>
        </w:rPr>
        <w:t>6</w:t>
      </w:r>
      <w:r w:rsidRPr="00FD512A">
        <w:rPr>
          <w:rFonts w:hint="eastAsia"/>
        </w:rPr>
        <w:t>/</w:t>
      </w:r>
      <w:r>
        <w:rPr>
          <w:rFonts w:hint="eastAsia"/>
        </w:rPr>
        <w:t>15</w:t>
      </w:r>
      <w:r w:rsidRPr="00FD512A">
        <w:rPr>
          <w:rFonts w:hint="eastAsia"/>
        </w:rPr>
        <w:t>（週</w:t>
      </w:r>
      <w:r>
        <w:rPr>
          <w:rFonts w:hint="eastAsia"/>
        </w:rPr>
        <w:t>四</w:t>
      </w:r>
      <w:r w:rsidRPr="00FD512A">
        <w:rPr>
          <w:rFonts w:hint="eastAsia"/>
        </w:rPr>
        <w:t>）中午在</w:t>
      </w:r>
      <w:proofErr w:type="gramStart"/>
      <w:r w:rsidRPr="00FD512A">
        <w:rPr>
          <w:rFonts w:hint="eastAsia"/>
        </w:rPr>
        <w:t>大團輔室</w:t>
      </w:r>
      <w:proofErr w:type="gramEnd"/>
      <w:r w:rsidRPr="00FD512A">
        <w:rPr>
          <w:rFonts w:hint="eastAsia"/>
        </w:rPr>
        <w:t>召開「國</w:t>
      </w:r>
      <w:proofErr w:type="gramStart"/>
      <w:r w:rsidRPr="00FD512A">
        <w:rPr>
          <w:rFonts w:hint="eastAsia"/>
        </w:rPr>
        <w:t>一</w:t>
      </w:r>
      <w:proofErr w:type="gramEnd"/>
      <w:r w:rsidRPr="00FD512A">
        <w:rPr>
          <w:rFonts w:hint="eastAsia"/>
        </w:rPr>
        <w:t>I</w:t>
      </w:r>
      <w:r>
        <w:rPr>
          <w:rFonts w:hint="eastAsia"/>
        </w:rPr>
        <w:t>G</w:t>
      </w:r>
      <w:r w:rsidRPr="00FD512A">
        <w:rPr>
          <w:rFonts w:hint="eastAsia"/>
        </w:rPr>
        <w:t>P會議」，請收到開會通知的老師準時與會</w:t>
      </w:r>
      <w:r w:rsidRPr="00846131">
        <w:rPr>
          <w:rFonts w:hint="eastAsia"/>
        </w:rPr>
        <w:t>。</w:t>
      </w:r>
    </w:p>
    <w:p w14:paraId="387949D2" w14:textId="09EC085F" w:rsidR="00DF0E2C" w:rsidRDefault="00DF0E2C" w:rsidP="001957E1">
      <w:pPr>
        <w:pStyle w:val="a7"/>
        <w:rPr>
          <w:bdr w:val="single" w:sz="4" w:space="0" w:color="auto"/>
        </w:rPr>
      </w:pPr>
      <w:r w:rsidRPr="00854C79">
        <w:rPr>
          <w:bdr w:val="single" w:sz="4" w:space="0" w:color="auto"/>
        </w:rPr>
        <w:t>總務處</w:t>
      </w:r>
      <w:r>
        <w:rPr>
          <w:rFonts w:hint="eastAsia"/>
        </w:rPr>
        <w:t xml:space="preserve"> </w:t>
      </w:r>
      <w:r w:rsidRPr="003C1FFD">
        <w:rPr>
          <w:rFonts w:ascii="標楷體" w:eastAsia="標楷體" w:hAnsi="標楷體"/>
          <w:sz w:val="22"/>
          <w:szCs w:val="22"/>
        </w:rPr>
        <w:t>Office of General Affairs</w:t>
      </w:r>
    </w:p>
    <w:p w14:paraId="2F8D8E94" w14:textId="24E78232" w:rsidR="00C8613F" w:rsidRPr="007807DA" w:rsidRDefault="00C8613F" w:rsidP="00C8613F">
      <w:pPr>
        <w:pStyle w:val="a5"/>
      </w:pPr>
      <w:r w:rsidRPr="007807DA">
        <w:rPr>
          <w:rFonts w:hint="eastAsia"/>
        </w:rPr>
        <w:t>◎營養小知識：</w:t>
      </w:r>
      <w:proofErr w:type="gramStart"/>
      <w:r w:rsidRPr="007807DA">
        <w:rPr>
          <w:rFonts w:hint="eastAsia"/>
        </w:rPr>
        <w:t>一根蔥</w:t>
      </w:r>
      <w:proofErr w:type="gramEnd"/>
      <w:r w:rsidRPr="007807DA">
        <w:rPr>
          <w:rFonts w:hint="eastAsia"/>
        </w:rPr>
        <w:t>的神奇功效! 6大好處告訴你</w:t>
      </w:r>
    </w:p>
    <w:p w14:paraId="64A39CA1" w14:textId="77777777" w:rsidR="00C8613F" w:rsidRPr="007807DA" w:rsidRDefault="00C8613F" w:rsidP="00C8613F">
      <w:pPr>
        <w:pStyle w:val="a5"/>
      </w:pPr>
      <w:r w:rsidRPr="007807DA">
        <w:rPr>
          <w:rFonts w:hint="eastAsia"/>
        </w:rPr>
        <w:t xml:space="preserve">      </w:t>
      </w:r>
      <w:proofErr w:type="gramStart"/>
      <w:r w:rsidRPr="007807DA">
        <w:rPr>
          <w:rFonts w:hint="eastAsia"/>
        </w:rPr>
        <w:t>吃蔥能消暑</w:t>
      </w:r>
      <w:proofErr w:type="gramEnd"/>
      <w:r w:rsidRPr="007807DA">
        <w:rPr>
          <w:rFonts w:hint="eastAsia"/>
        </w:rPr>
        <w:t>！因為</w:t>
      </w:r>
      <w:proofErr w:type="gramStart"/>
      <w:r w:rsidRPr="007807DA">
        <w:rPr>
          <w:rFonts w:hint="eastAsia"/>
        </w:rPr>
        <w:t>蔥</w:t>
      </w:r>
      <w:proofErr w:type="gramEnd"/>
      <w:r w:rsidRPr="007807DA">
        <w:rPr>
          <w:rFonts w:hint="eastAsia"/>
        </w:rPr>
        <w:t>含有揮發油，其主要成</w:t>
      </w:r>
      <w:proofErr w:type="gramStart"/>
      <w:r w:rsidRPr="007807DA">
        <w:rPr>
          <w:rFonts w:hint="eastAsia"/>
        </w:rPr>
        <w:t>分為蔥素</w:t>
      </w:r>
      <w:proofErr w:type="gramEnd"/>
      <w:r w:rsidRPr="007807DA">
        <w:rPr>
          <w:rFonts w:hint="eastAsia"/>
        </w:rPr>
        <w:t>，還含有二</w:t>
      </w:r>
      <w:proofErr w:type="gramStart"/>
      <w:r w:rsidRPr="007807DA">
        <w:rPr>
          <w:rFonts w:hint="eastAsia"/>
        </w:rPr>
        <w:t>烯內基硫醚</w:t>
      </w:r>
      <w:proofErr w:type="gramEnd"/>
      <w:r w:rsidRPr="007807DA">
        <w:rPr>
          <w:rFonts w:hint="eastAsia"/>
        </w:rPr>
        <w:t>、草酸鈣，</w:t>
      </w:r>
    </w:p>
    <w:p w14:paraId="73BCB6A9" w14:textId="77777777" w:rsidR="00C8613F" w:rsidRPr="007807DA" w:rsidRDefault="00C8613F" w:rsidP="00C8613F">
      <w:pPr>
        <w:pStyle w:val="a5"/>
      </w:pPr>
      <w:r w:rsidRPr="007807DA">
        <w:t xml:space="preserve">  </w:t>
      </w:r>
      <w:r w:rsidRPr="007807DA">
        <w:rPr>
          <w:rFonts w:hint="eastAsia"/>
        </w:rPr>
        <w:t>散發出一種獨特的香辣味，能刺激唾液和胃液分泌，增進食慾。也能去除體內濕氣及暑氣，</w:t>
      </w:r>
    </w:p>
    <w:p w14:paraId="29B859FF" w14:textId="77777777" w:rsidR="00C8613F" w:rsidRPr="007807DA" w:rsidRDefault="00C8613F" w:rsidP="00C8613F">
      <w:pPr>
        <w:pStyle w:val="a5"/>
      </w:pPr>
      <w:r w:rsidRPr="007807DA">
        <w:t xml:space="preserve">  </w:t>
      </w:r>
      <w:r w:rsidRPr="007807DA">
        <w:rPr>
          <w:rFonts w:hint="eastAsia"/>
        </w:rPr>
        <w:t xml:space="preserve">因此很適合台灣民眾在濕熱的夏天食用。除此之外，蔥還有很多你可能意想不到的好處喔！       </w:t>
      </w:r>
    </w:p>
    <w:p w14:paraId="206154FE" w14:textId="77777777" w:rsidR="00C8613F" w:rsidRPr="007807DA" w:rsidRDefault="00C8613F" w:rsidP="00C8613F">
      <w:pPr>
        <w:pStyle w:val="a5"/>
      </w:pPr>
      <w:r w:rsidRPr="007807DA">
        <w:rPr>
          <w:rFonts w:hint="eastAsia"/>
        </w:rPr>
        <w:t xml:space="preserve">      降低膽固醇：</w:t>
      </w:r>
      <w:proofErr w:type="gramStart"/>
      <w:r w:rsidRPr="007807DA">
        <w:rPr>
          <w:rFonts w:hint="eastAsia"/>
        </w:rPr>
        <w:t>經常食蔥</w:t>
      </w:r>
      <w:proofErr w:type="gramEnd"/>
      <w:r w:rsidRPr="007807DA">
        <w:rPr>
          <w:rFonts w:hint="eastAsia"/>
        </w:rPr>
        <w:t>，可以使膽固醇不易在血管壁上</w:t>
      </w:r>
      <w:proofErr w:type="gramStart"/>
      <w:r w:rsidRPr="007807DA">
        <w:rPr>
          <w:rFonts w:hint="eastAsia"/>
        </w:rPr>
        <w:t>沉</w:t>
      </w:r>
      <w:proofErr w:type="gramEnd"/>
      <w:r w:rsidRPr="007807DA">
        <w:rPr>
          <w:rFonts w:hint="eastAsia"/>
        </w:rPr>
        <w:t>積。</w:t>
      </w:r>
    </w:p>
    <w:p w14:paraId="51066771" w14:textId="77777777" w:rsidR="00C8613F" w:rsidRPr="007807DA" w:rsidRDefault="00C8613F" w:rsidP="00C8613F">
      <w:pPr>
        <w:pStyle w:val="a5"/>
      </w:pPr>
      <w:r w:rsidRPr="007807DA">
        <w:rPr>
          <w:rFonts w:hint="eastAsia"/>
        </w:rPr>
        <w:t xml:space="preserve">  有助改善長期疲勞：</w:t>
      </w:r>
      <w:proofErr w:type="gramStart"/>
      <w:r w:rsidRPr="007807DA">
        <w:rPr>
          <w:rFonts w:hint="eastAsia"/>
        </w:rPr>
        <w:t>生蔥含烯丙基硫醚</w:t>
      </w:r>
      <w:proofErr w:type="gramEnd"/>
      <w:r w:rsidRPr="007807DA">
        <w:rPr>
          <w:rFonts w:hint="eastAsia"/>
        </w:rPr>
        <w:t>，與維生素B1含量較多的食物一起食用，會促進食</w:t>
      </w:r>
    </w:p>
    <w:p w14:paraId="7DBB4BB7" w14:textId="77777777" w:rsidR="00C8613F" w:rsidRPr="007807DA" w:rsidRDefault="00C8613F" w:rsidP="00C8613F">
      <w:pPr>
        <w:pStyle w:val="a5"/>
      </w:pPr>
      <w:r w:rsidRPr="007807DA">
        <w:t xml:space="preserve">  </w:t>
      </w:r>
      <w:r w:rsidRPr="007807DA">
        <w:rPr>
          <w:rFonts w:hint="eastAsia"/>
        </w:rPr>
        <w:t>物的澱粉及糖質變為熱量，可緩解疲勞。</w:t>
      </w:r>
    </w:p>
    <w:p w14:paraId="1916FF89" w14:textId="76F21BFC" w:rsidR="00C8613F" w:rsidRPr="007807DA" w:rsidRDefault="00C8613F" w:rsidP="00C8613F">
      <w:pPr>
        <w:pStyle w:val="a5"/>
      </w:pPr>
      <w:r w:rsidRPr="007807DA">
        <w:rPr>
          <w:rFonts w:hint="eastAsia"/>
        </w:rPr>
        <w:t xml:space="preserve">      提升人體免疫力：蔥的刺激性氣味來自於</w:t>
      </w:r>
      <w:proofErr w:type="gramStart"/>
      <w:r w:rsidRPr="007807DA">
        <w:rPr>
          <w:rFonts w:hint="eastAsia"/>
        </w:rPr>
        <w:t>屬於蒜素的</w:t>
      </w:r>
      <w:proofErr w:type="gramEnd"/>
      <w:r w:rsidRPr="007807DA">
        <w:rPr>
          <w:rFonts w:hint="eastAsia"/>
        </w:rPr>
        <w:t>揮發性成分，可以抗菌殺菌。</w:t>
      </w:r>
      <w:proofErr w:type="gramStart"/>
      <w:r w:rsidRPr="007807DA">
        <w:rPr>
          <w:rFonts w:hint="eastAsia"/>
        </w:rPr>
        <w:t>且蔥含有</w:t>
      </w:r>
      <w:proofErr w:type="gramEnd"/>
      <w:r w:rsidRPr="007807DA">
        <w:rPr>
          <w:rFonts w:hint="eastAsia"/>
        </w:rPr>
        <w:t>維生素B2、維生素C、菸鹼酸、鈣、磷、錳、硒、β-胡蘿蔔素等營養素，特別是菸鹼酸能夠維持皮膚和黏膜的健康，對於預防感冒十分具有幫助。</w:t>
      </w:r>
    </w:p>
    <w:p w14:paraId="2255EF2E" w14:textId="77777777" w:rsidR="00C8613F" w:rsidRPr="007807DA" w:rsidRDefault="00C8613F" w:rsidP="00C8613F">
      <w:pPr>
        <w:pStyle w:val="a5"/>
      </w:pPr>
      <w:r w:rsidRPr="007807DA">
        <w:rPr>
          <w:rFonts w:hint="eastAsia"/>
        </w:rPr>
        <w:t xml:space="preserve">      抗氧化、延緩衰老：蔥綠色部分β-胡蘿蔔素豐富，能夠保護鼻子和喉嚨的黏膜，並具</w:t>
      </w:r>
    </w:p>
    <w:p w14:paraId="55C58B54" w14:textId="77777777" w:rsidR="00C8613F" w:rsidRPr="007807DA" w:rsidRDefault="00C8613F" w:rsidP="00C8613F">
      <w:pPr>
        <w:pStyle w:val="a5"/>
      </w:pPr>
      <w:r w:rsidRPr="007807DA">
        <w:t xml:space="preserve">  </w:t>
      </w:r>
      <w:r w:rsidRPr="007807DA">
        <w:rPr>
          <w:rFonts w:hint="eastAsia"/>
        </w:rPr>
        <w:t>有抗氧化的作用。而含有的多</w:t>
      </w:r>
      <w:proofErr w:type="gramStart"/>
      <w:r w:rsidRPr="007807DA">
        <w:rPr>
          <w:rFonts w:hint="eastAsia"/>
        </w:rPr>
        <w:t>酚</w:t>
      </w:r>
      <w:proofErr w:type="gramEnd"/>
      <w:r w:rsidRPr="007807DA">
        <w:rPr>
          <w:rFonts w:hint="eastAsia"/>
        </w:rPr>
        <w:t>與</w:t>
      </w:r>
      <w:proofErr w:type="gramStart"/>
      <w:r w:rsidRPr="007807DA">
        <w:rPr>
          <w:rFonts w:hint="eastAsia"/>
        </w:rPr>
        <w:t>類黃酮可以</w:t>
      </w:r>
      <w:proofErr w:type="gramEnd"/>
      <w:r w:rsidRPr="007807DA">
        <w:rPr>
          <w:rFonts w:hint="eastAsia"/>
        </w:rPr>
        <w:t>幫助身體抗氧化、延緩衰老。</w:t>
      </w:r>
    </w:p>
    <w:p w14:paraId="167F0AA2" w14:textId="77777777" w:rsidR="00C8613F" w:rsidRPr="007807DA" w:rsidRDefault="00C8613F" w:rsidP="00C8613F">
      <w:pPr>
        <w:pStyle w:val="a5"/>
      </w:pPr>
      <w:r w:rsidRPr="007807DA">
        <w:rPr>
          <w:rFonts w:hint="eastAsia"/>
        </w:rPr>
        <w:t xml:space="preserve">      預防便秘：富含果膠(水溶性膳食纖維)，維持腸內濕潤及預防便秘，降低大腸癌的風險。</w:t>
      </w:r>
    </w:p>
    <w:p w14:paraId="22C798A8" w14:textId="77777777" w:rsidR="00C8613F" w:rsidRPr="007807DA" w:rsidRDefault="00C8613F" w:rsidP="00C8613F">
      <w:pPr>
        <w:pStyle w:val="a5"/>
      </w:pPr>
      <w:r w:rsidRPr="007807DA">
        <w:rPr>
          <w:rFonts w:hint="eastAsia"/>
        </w:rPr>
        <w:t xml:space="preserve">      預防癌症：</w:t>
      </w:r>
      <w:proofErr w:type="gramStart"/>
      <w:r w:rsidRPr="007807DA">
        <w:rPr>
          <w:rFonts w:hint="eastAsia"/>
        </w:rPr>
        <w:t>蔥類食物</w:t>
      </w:r>
      <w:proofErr w:type="gramEnd"/>
      <w:r w:rsidRPr="007807DA">
        <w:rPr>
          <w:rFonts w:hint="eastAsia"/>
        </w:rPr>
        <w:t>都含有特殊氣味，此氣味主要來自有機硫化物（硫化丙烯）成分，</w:t>
      </w:r>
    </w:p>
    <w:p w14:paraId="5E383A86" w14:textId="77777777" w:rsidR="00C8613F" w:rsidRPr="005127C1" w:rsidRDefault="00C8613F" w:rsidP="00C8613F">
      <w:pPr>
        <w:pStyle w:val="a5"/>
      </w:pPr>
      <w:r>
        <w:rPr>
          <w:rFonts w:hint="eastAsia"/>
        </w:rPr>
        <w:t xml:space="preserve">  </w:t>
      </w:r>
      <w:r w:rsidRPr="007807DA">
        <w:rPr>
          <w:rFonts w:hint="eastAsia"/>
        </w:rPr>
        <w:t>這些硫化物能促使體內排除致癌物質的酵素活性增加，相對減少身體</w:t>
      </w:r>
      <w:proofErr w:type="gramStart"/>
      <w:r w:rsidRPr="007807DA">
        <w:rPr>
          <w:rFonts w:hint="eastAsia"/>
        </w:rPr>
        <w:t>罹</w:t>
      </w:r>
      <w:proofErr w:type="gramEnd"/>
      <w:r w:rsidRPr="007807DA">
        <w:rPr>
          <w:rFonts w:hint="eastAsia"/>
        </w:rPr>
        <w:t xml:space="preserve">患癌症的機率。 </w:t>
      </w:r>
      <w:r w:rsidRPr="005127C1">
        <w:rPr>
          <w:rFonts w:hint="eastAsia"/>
        </w:rPr>
        <w:t xml:space="preserve">                                               </w:t>
      </w:r>
    </w:p>
    <w:p w14:paraId="2E2A0A30" w14:textId="77777777" w:rsidR="00C8613F" w:rsidRPr="005127C1" w:rsidRDefault="00C8613F" w:rsidP="00C8613F">
      <w:pPr>
        <w:pStyle w:val="a5"/>
      </w:pPr>
      <w:r w:rsidRPr="005127C1"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 xml:space="preserve">   </w:t>
      </w:r>
      <w:r w:rsidRPr="005127C1">
        <w:rPr>
          <w:rFonts w:hint="eastAsia"/>
        </w:rPr>
        <w:t>資料來源：</w:t>
      </w:r>
      <w:proofErr w:type="spellStart"/>
      <w:r w:rsidRPr="005127C1">
        <w:rPr>
          <w:rFonts w:hint="eastAsia"/>
        </w:rPr>
        <w:t>Heho</w:t>
      </w:r>
      <w:proofErr w:type="spellEnd"/>
      <w:r w:rsidRPr="005127C1">
        <w:rPr>
          <w:rFonts w:hint="eastAsia"/>
        </w:rPr>
        <w:t>健康</w:t>
      </w:r>
    </w:p>
    <w:p w14:paraId="22708677" w14:textId="39F5F21B" w:rsidR="003816FB" w:rsidRDefault="003816FB" w:rsidP="001957E1">
      <w:pPr>
        <w:pStyle w:val="a7"/>
        <w:rPr>
          <w:rFonts w:ascii="標楷體" w:eastAsia="標楷體" w:hAnsi="標楷體"/>
        </w:rPr>
      </w:pPr>
      <w:r w:rsidRPr="008975A0">
        <w:rPr>
          <w:rFonts w:hint="eastAsia"/>
          <w:bdr w:val="single" w:sz="4" w:space="0" w:color="auto"/>
        </w:rPr>
        <w:t>圖書館</w:t>
      </w:r>
      <w:r w:rsidR="005543D8">
        <w:rPr>
          <w:rFonts w:hint="eastAsia"/>
        </w:rPr>
        <w:t xml:space="preserve"> </w:t>
      </w:r>
      <w:r w:rsidR="005543D8" w:rsidRPr="003C1FFD">
        <w:rPr>
          <w:rFonts w:ascii="標楷體" w:eastAsia="標楷體" w:hAnsi="標楷體" w:hint="eastAsia"/>
          <w:sz w:val="22"/>
          <w:szCs w:val="22"/>
        </w:rPr>
        <w:t>L</w:t>
      </w:r>
      <w:r w:rsidR="005543D8" w:rsidRPr="003C1FFD">
        <w:rPr>
          <w:rFonts w:ascii="標楷體" w:eastAsia="標楷體" w:hAnsi="標楷體"/>
          <w:sz w:val="22"/>
          <w:szCs w:val="22"/>
        </w:rPr>
        <w:t>ibrary</w:t>
      </w:r>
    </w:p>
    <w:p w14:paraId="57304AE2" w14:textId="24C47CB8" w:rsidR="00C8613F" w:rsidRPr="00A60BCE" w:rsidRDefault="00C8613F" w:rsidP="00C8613F">
      <w:pPr>
        <w:pStyle w:val="a5"/>
        <w:rPr>
          <w:rFonts w:cs="標楷體"/>
        </w:rPr>
      </w:pPr>
      <w:r>
        <w:rPr>
          <w:rFonts w:cs="標楷體" w:hint="eastAsia"/>
        </w:rPr>
        <w:t>一、</w:t>
      </w:r>
      <w:r>
        <w:rPr>
          <w:rFonts w:hint="eastAsia"/>
        </w:rPr>
        <w:t>書展訂購書已到校，請有訂書的同學，到圖書館繳費取書。</w:t>
      </w:r>
    </w:p>
    <w:p w14:paraId="72B5A88D" w14:textId="77777777" w:rsidR="00C8613F" w:rsidRDefault="00C8613F" w:rsidP="00C8613F">
      <w:pPr>
        <w:pStyle w:val="a5"/>
      </w:pPr>
      <w:r>
        <w:rPr>
          <w:rFonts w:hint="eastAsia"/>
        </w:rPr>
        <w:t>二、悅讀佈告欄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圖書館本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介紹《</w:t>
      </w:r>
      <w:r w:rsidRPr="00AE74B6">
        <w:rPr>
          <w:rFonts w:hint="eastAsia"/>
        </w:rPr>
        <w:t>富人不說,卻默默在做的33件事</w:t>
      </w:r>
      <w:r>
        <w:rPr>
          <w:rFonts w:hint="eastAsia"/>
        </w:rPr>
        <w:t>》、《</w:t>
      </w:r>
      <w:r w:rsidRPr="00AE74B6">
        <w:rPr>
          <w:rFonts w:hint="eastAsia"/>
        </w:rPr>
        <w:t>這樣就很幸福了</w:t>
      </w:r>
      <w:r>
        <w:rPr>
          <w:rFonts w:hint="eastAsia"/>
        </w:rPr>
        <w:t>》、《</w:t>
      </w:r>
      <w:r w:rsidRPr="00AE74B6">
        <w:rPr>
          <w:rFonts w:hint="eastAsia"/>
        </w:rPr>
        <w:t>我微笑,但不一定快樂</w:t>
      </w:r>
      <w:r w:rsidRPr="00E7775D">
        <w:rPr>
          <w:rFonts w:hint="eastAsia"/>
        </w:rPr>
        <w:t>》</w:t>
      </w:r>
      <w:r>
        <w:rPr>
          <w:rFonts w:hint="eastAsia"/>
        </w:rPr>
        <w:t>三本書。電子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公佈於本校網站</w:t>
      </w:r>
      <w:proofErr w:type="gramStart"/>
      <w:r>
        <w:rPr>
          <w:rFonts w:hint="eastAsia"/>
        </w:rPr>
        <w:t>/圖書館/圖書館</w:t>
      </w:r>
      <w:proofErr w:type="gramEnd"/>
      <w:r>
        <w:rPr>
          <w:rFonts w:hint="eastAsia"/>
        </w:rPr>
        <w:t>活動/悅讀佈告</w:t>
      </w:r>
    </w:p>
    <w:p w14:paraId="3E100B01" w14:textId="77777777" w:rsidR="00C8613F" w:rsidRPr="00672ED7" w:rsidRDefault="00C8613F" w:rsidP="00C8613F">
      <w:pPr>
        <w:pStyle w:val="a5"/>
      </w:pPr>
      <w:r>
        <w:rPr>
          <w:rFonts w:hint="eastAsia"/>
        </w:rPr>
        <w:t xml:space="preserve">    欄，書籍於圖書館展示。</w:t>
      </w:r>
    </w:p>
    <w:p w14:paraId="17D2108C" w14:textId="77777777" w:rsidR="00DF0E2C" w:rsidRDefault="00DF0E2C" w:rsidP="00DF0E2C">
      <w:pPr>
        <w:pStyle w:val="a7"/>
      </w:pPr>
      <w:r w:rsidRPr="00153796">
        <w:rPr>
          <w:rFonts w:hint="eastAsia"/>
          <w:bdr w:val="single" w:sz="4" w:space="0" w:color="auto"/>
        </w:rPr>
        <w:t>人事室</w:t>
      </w:r>
      <w:r>
        <w:rPr>
          <w:rFonts w:hint="eastAsia"/>
        </w:rPr>
        <w:t xml:space="preserve"> </w:t>
      </w:r>
      <w:r w:rsidRPr="003C1FFD">
        <w:rPr>
          <w:rFonts w:ascii="標楷體" w:eastAsia="標楷體" w:hAnsi="標楷體"/>
          <w:sz w:val="22"/>
          <w:szCs w:val="22"/>
        </w:rPr>
        <w:t>Personnel Office</w:t>
      </w:r>
    </w:p>
    <w:p w14:paraId="5A4D1784" w14:textId="77777777" w:rsidR="00C8613F" w:rsidRDefault="00433FEE" w:rsidP="00C8613F">
      <w:pPr>
        <w:pStyle w:val="a5"/>
        <w:ind w:leftChars="0" w:firstLineChars="0"/>
      </w:pPr>
      <w:r w:rsidRPr="004506EF">
        <w:rPr>
          <w:rFonts w:hint="eastAsia"/>
        </w:rPr>
        <w:t>一、</w:t>
      </w:r>
      <w:r w:rsidR="00C8613F" w:rsidRPr="00480A28">
        <w:rPr>
          <w:rFonts w:cs="Arial" w:hint="eastAsia"/>
        </w:rPr>
        <w:t>請同仁核對</w:t>
      </w:r>
      <w:r w:rsidR="00C8613F" w:rsidRPr="00480A28">
        <w:rPr>
          <w:rFonts w:hint="eastAsia"/>
        </w:rPr>
        <w:t>擬</w:t>
      </w:r>
      <w:r w:rsidR="00C8613F">
        <w:rPr>
          <w:rFonts w:hint="eastAsia"/>
        </w:rPr>
        <w:t>於</w:t>
      </w:r>
      <w:r w:rsidR="00C8613F" w:rsidRPr="00480A28">
        <w:rPr>
          <w:rFonts w:cs="Arial"/>
        </w:rPr>
        <w:t>111</w:t>
      </w:r>
      <w:r w:rsidR="00C8613F" w:rsidRPr="00480A28">
        <w:t>學年度第</w:t>
      </w:r>
      <w:r w:rsidR="00C8613F" w:rsidRPr="00480A28">
        <w:rPr>
          <w:rFonts w:cs="Arial"/>
        </w:rPr>
        <w:t>3</w:t>
      </w:r>
      <w:r w:rsidR="00C8613F" w:rsidRPr="00480A28">
        <w:t>次校務會議（</w:t>
      </w:r>
      <w:r w:rsidR="00C8613F" w:rsidRPr="00480A28">
        <w:rPr>
          <w:rFonts w:cs="Arial"/>
        </w:rPr>
        <w:t>112.6.16</w:t>
      </w:r>
      <w:r w:rsidR="00C8613F" w:rsidRPr="00480A28">
        <w:t>）頒發</w:t>
      </w:r>
      <w:r w:rsidR="00C8613F">
        <w:rPr>
          <w:rFonts w:hint="eastAsia"/>
        </w:rPr>
        <w:t>之</w:t>
      </w:r>
      <w:r w:rsidR="00C8613F" w:rsidRPr="00480A28">
        <w:t>校內服務屆滿</w:t>
      </w:r>
      <w:r w:rsidR="00C8613F" w:rsidRPr="00480A28">
        <w:rPr>
          <w:rFonts w:cs="Arial"/>
        </w:rPr>
        <w:t>10-40</w:t>
      </w:r>
      <w:r w:rsidR="00C8613F" w:rsidRPr="00480A28">
        <w:t>年</w:t>
      </w:r>
    </w:p>
    <w:p w14:paraId="1A84522E" w14:textId="77777777" w:rsidR="00C8613F" w:rsidRDefault="00C8613F" w:rsidP="00C8613F">
      <w:pPr>
        <w:pStyle w:val="a5"/>
        <w:ind w:leftChars="0" w:firstLineChars="0"/>
      </w:pPr>
      <w:r>
        <w:rPr>
          <w:rFonts w:hint="eastAsia"/>
        </w:rPr>
        <w:t xml:space="preserve">    </w:t>
      </w:r>
      <w:r w:rsidRPr="00480A28">
        <w:t>資深優良獎勵名單</w:t>
      </w:r>
      <w:r w:rsidRPr="00480A28">
        <w:rPr>
          <w:rFonts w:hint="eastAsia"/>
        </w:rPr>
        <w:t>，</w:t>
      </w:r>
      <w:r w:rsidRPr="00480A28">
        <w:t>若有</w:t>
      </w:r>
      <w:proofErr w:type="gramStart"/>
      <w:r w:rsidRPr="00480A28">
        <w:t>誤植或疏漏</w:t>
      </w:r>
      <w:proofErr w:type="gramEnd"/>
      <w:r w:rsidRPr="00480A28">
        <w:t>請於</w:t>
      </w:r>
      <w:r w:rsidRPr="00480A28">
        <w:rPr>
          <w:rFonts w:cs="Arial"/>
        </w:rPr>
        <w:t>6/13</w:t>
      </w:r>
      <w:r w:rsidRPr="00480A28">
        <w:t>（週二）</w:t>
      </w:r>
      <w:proofErr w:type="gramStart"/>
      <w:r w:rsidRPr="00480A28">
        <w:t>前洽人事室</w:t>
      </w:r>
      <w:proofErr w:type="gramEnd"/>
      <w:r w:rsidRPr="00480A28">
        <w:t>：</w:t>
      </w:r>
      <w:r w:rsidRPr="00480A28">
        <w:rPr>
          <w:rFonts w:cs="Arial"/>
        </w:rPr>
        <w:t>(</w:t>
      </w:r>
      <w:r w:rsidRPr="00480A28">
        <w:t>獎金於期末校務會</w:t>
      </w:r>
    </w:p>
    <w:p w14:paraId="4FF07F46" w14:textId="63B07BAE" w:rsidR="00C8613F" w:rsidRDefault="00C8613F" w:rsidP="00C8613F">
      <w:pPr>
        <w:pStyle w:val="a5"/>
        <w:ind w:leftChars="0" w:firstLineChars="0"/>
        <w:rPr>
          <w:rFonts w:cs="Arial"/>
        </w:rPr>
      </w:pPr>
      <w:r>
        <w:rPr>
          <w:rFonts w:hint="eastAsia"/>
        </w:rPr>
        <w:t xml:space="preserve">    </w:t>
      </w:r>
      <w:r w:rsidRPr="00480A28">
        <w:t>議時頒發，獎牌於</w:t>
      </w:r>
      <w:r w:rsidRPr="00480A28">
        <w:rPr>
          <w:rFonts w:cs="Arial"/>
        </w:rPr>
        <w:t>112</w:t>
      </w:r>
      <w:r w:rsidRPr="00480A28">
        <w:t>年教師節時頒發</w:t>
      </w:r>
      <w:r w:rsidRPr="00480A28">
        <w:rPr>
          <w:rFonts w:cs="Arial"/>
        </w:rPr>
        <w:t>)</w:t>
      </w:r>
    </w:p>
    <w:tbl>
      <w:tblPr>
        <w:tblW w:w="0" w:type="auto"/>
        <w:tblInd w:w="9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2127"/>
      </w:tblGrid>
      <w:tr w:rsidR="00C8613F" w:rsidRPr="00480A28" w14:paraId="13D4C62D" w14:textId="77777777" w:rsidTr="00546DB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F6E21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年資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0CFB0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ind w:left="6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C7BC4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ind w:left="6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獎項</w:t>
            </w:r>
          </w:p>
        </w:tc>
      </w:tr>
      <w:tr w:rsidR="00C8613F" w:rsidRPr="00480A28" w14:paraId="5565E9E4" w14:textId="77777777" w:rsidTr="00546DB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37A1F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0E5EE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歐陽萱、吳素華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F1C02B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獎金、紀念獎牌</w:t>
            </w:r>
          </w:p>
        </w:tc>
      </w:tr>
      <w:tr w:rsidR="00C8613F" w:rsidRPr="00480A28" w14:paraId="6F9C87FE" w14:textId="77777777" w:rsidTr="00546DB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AB97A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20年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A66F9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林佳紋、葉兆祥、張兆鴻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D1647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獎金、紀念獎牌</w:t>
            </w:r>
          </w:p>
        </w:tc>
      </w:tr>
      <w:tr w:rsidR="00C8613F" w:rsidRPr="00480A28" w14:paraId="5E04A5E1" w14:textId="77777777" w:rsidTr="00546DB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A122F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25年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8791A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洪翠妙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AC717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獎金、紀念獎牌</w:t>
            </w:r>
          </w:p>
        </w:tc>
      </w:tr>
      <w:tr w:rsidR="00C8613F" w:rsidRPr="00480A28" w14:paraId="7D50A0B5" w14:textId="77777777" w:rsidTr="00546DB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C917C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40年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63FB4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林沂蓁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6A765" w14:textId="77777777" w:rsidR="00C8613F" w:rsidRPr="00480A28" w:rsidRDefault="00C8613F" w:rsidP="00546DB8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80A2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獎金、紀念獎牌</w:t>
            </w:r>
          </w:p>
        </w:tc>
      </w:tr>
    </w:tbl>
    <w:p w14:paraId="193249D9" w14:textId="77777777" w:rsidR="00C8613F" w:rsidRDefault="00C8613F" w:rsidP="00C8613F">
      <w:pPr>
        <w:pStyle w:val="a5"/>
      </w:pPr>
      <w:r w:rsidRPr="00480A28">
        <w:rPr>
          <w:rFonts w:hint="eastAsia"/>
        </w:rPr>
        <w:t>二、教職員退輔儲金個人增額</w:t>
      </w:r>
      <w:proofErr w:type="gramStart"/>
      <w:r w:rsidRPr="00480A28">
        <w:rPr>
          <w:rFonts w:hint="eastAsia"/>
        </w:rPr>
        <w:t>提撥</w:t>
      </w:r>
      <w:proofErr w:type="gramEnd"/>
      <w:r w:rsidRPr="00480A28">
        <w:rPr>
          <w:rFonts w:hint="eastAsia"/>
        </w:rPr>
        <w:t>金「申請」或「調整」或「終止」自願增額</w:t>
      </w:r>
      <w:proofErr w:type="gramStart"/>
      <w:r w:rsidRPr="00480A28">
        <w:rPr>
          <w:rFonts w:hint="eastAsia"/>
        </w:rPr>
        <w:t>提撥</w:t>
      </w:r>
      <w:proofErr w:type="gramEnd"/>
      <w:r w:rsidRPr="00480A28">
        <w:rPr>
          <w:rFonts w:hint="eastAsia"/>
        </w:rPr>
        <w:t>退輔儲金</w:t>
      </w:r>
    </w:p>
    <w:p w14:paraId="3947DAAE" w14:textId="77777777" w:rsidR="00C8613F" w:rsidRDefault="00C8613F" w:rsidP="00C8613F">
      <w:pPr>
        <w:pStyle w:val="a5"/>
      </w:pPr>
      <w:r>
        <w:rPr>
          <w:rFonts w:hint="eastAsia"/>
        </w:rPr>
        <w:t xml:space="preserve">    </w:t>
      </w:r>
      <w:r w:rsidRPr="00480A28">
        <w:rPr>
          <w:rFonts w:hint="eastAsia"/>
        </w:rPr>
        <w:t>同仁，請於6/30</w:t>
      </w:r>
      <w:r>
        <w:rPr>
          <w:rFonts w:hint="eastAsia"/>
        </w:rPr>
        <w:t>（週五）</w:t>
      </w:r>
      <w:r w:rsidRPr="00480A28">
        <w:rPr>
          <w:rFonts w:hint="eastAsia"/>
        </w:rPr>
        <w:t>前向人事室提出新增或異動申請，便於11</w:t>
      </w:r>
      <w:r>
        <w:rPr>
          <w:rFonts w:hint="eastAsia"/>
        </w:rPr>
        <w:t>2</w:t>
      </w:r>
      <w:r w:rsidRPr="00480A28">
        <w:rPr>
          <w:rFonts w:hint="eastAsia"/>
        </w:rPr>
        <w:t>/8/1生效。</w:t>
      </w:r>
    </w:p>
    <w:p w14:paraId="149D1EAE" w14:textId="77777777" w:rsidR="00C8613F" w:rsidRDefault="00C8613F" w:rsidP="00C8613F">
      <w:pPr>
        <w:pStyle w:val="a5"/>
      </w:pPr>
      <w:r>
        <w:rPr>
          <w:rFonts w:hint="eastAsia"/>
        </w:rPr>
        <w:t>三、</w:t>
      </w:r>
      <w:r w:rsidRPr="00480A28">
        <w:rPr>
          <w:rFonts w:hint="eastAsia"/>
        </w:rPr>
        <w:t>欲於暑假期間出國之教職員工，請</w:t>
      </w:r>
      <w:r>
        <w:rPr>
          <w:rFonts w:hint="eastAsia"/>
        </w:rPr>
        <w:t>於6/30（週五）中午前</w:t>
      </w:r>
      <w:r w:rsidRPr="00480A28">
        <w:rPr>
          <w:rFonts w:hint="eastAsia"/>
        </w:rPr>
        <w:t>至人事室登記出國、返國日期，</w:t>
      </w:r>
    </w:p>
    <w:p w14:paraId="6AAEA80A" w14:textId="77777777" w:rsidR="00C8613F" w:rsidRPr="00480A28" w:rsidRDefault="00C8613F" w:rsidP="00C8613F">
      <w:pPr>
        <w:pStyle w:val="a5"/>
      </w:pPr>
      <w:r>
        <w:rPr>
          <w:rFonts w:hint="eastAsia"/>
        </w:rPr>
        <w:t xml:space="preserve">    </w:t>
      </w:r>
      <w:r w:rsidRPr="00480A28">
        <w:rPr>
          <w:rFonts w:hint="eastAsia"/>
        </w:rPr>
        <w:t>以利公務聯絡，謝謝配合。</w:t>
      </w:r>
    </w:p>
    <w:sectPr w:rsidR="00C8613F" w:rsidRPr="00480A28" w:rsidSect="003816FB">
      <w:footerReference w:type="default" r:id="rId8"/>
      <w:pgSz w:w="14572" w:h="20639" w:code="12"/>
      <w:pgMar w:top="851" w:right="1525" w:bottom="567" w:left="154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4F45" w14:textId="77777777" w:rsidR="00121D1D" w:rsidRDefault="00121D1D">
      <w:r>
        <w:separator/>
      </w:r>
    </w:p>
  </w:endnote>
  <w:endnote w:type="continuationSeparator" w:id="0">
    <w:p w14:paraId="72EAD91B" w14:textId="77777777" w:rsidR="00121D1D" w:rsidRDefault="0012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全真古印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文鼎中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B85F" w14:textId="77777777" w:rsidR="00585424" w:rsidRDefault="003816FB">
    <w:pPr>
      <w:pStyle w:val="a8"/>
      <w:jc w:val="right"/>
      <w:rPr>
        <w:sz w:val="28"/>
      </w:rPr>
    </w:pP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 PAGE </w:instrText>
    </w:r>
    <w:r>
      <w:rPr>
        <w:rStyle w:val="aa"/>
        <w:sz w:val="28"/>
      </w:rPr>
      <w:fldChar w:fldCharType="separate"/>
    </w:r>
    <w:r w:rsidR="00463478">
      <w:rPr>
        <w:rStyle w:val="aa"/>
        <w:noProof/>
        <w:sz w:val="28"/>
      </w:rPr>
      <w:t>1</w:t>
    </w:r>
    <w:r>
      <w:rPr>
        <w:rStyle w:val="aa"/>
        <w:sz w:val="28"/>
      </w:rPr>
      <w:fldChar w:fldCharType="end"/>
    </w:r>
    <w:r>
      <w:rPr>
        <w:rStyle w:val="aa"/>
        <w:sz w:val="28"/>
      </w:rPr>
      <w:t>/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 NUMPAGES </w:instrText>
    </w:r>
    <w:r>
      <w:rPr>
        <w:rStyle w:val="aa"/>
        <w:sz w:val="28"/>
      </w:rPr>
      <w:fldChar w:fldCharType="separate"/>
    </w:r>
    <w:r w:rsidR="00463478">
      <w:rPr>
        <w:rStyle w:val="aa"/>
        <w:noProof/>
        <w:sz w:val="28"/>
      </w:rPr>
      <w:t>1</w:t>
    </w:r>
    <w:r>
      <w:rPr>
        <w:rStyle w:val="aa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A64E1" w14:textId="77777777" w:rsidR="00121D1D" w:rsidRDefault="00121D1D">
      <w:r>
        <w:separator/>
      </w:r>
    </w:p>
  </w:footnote>
  <w:footnote w:type="continuationSeparator" w:id="0">
    <w:p w14:paraId="07CAB2EA" w14:textId="77777777" w:rsidR="00121D1D" w:rsidRDefault="0012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18068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AEE7A06"/>
    <w:multiLevelType w:val="hybridMultilevel"/>
    <w:tmpl w:val="C5B4122A"/>
    <w:lvl w:ilvl="0" w:tplc="805EFAB0">
      <w:start w:val="1"/>
      <w:numFmt w:val="taiwaneseCountingThousand"/>
      <w:lvlText w:val="%1、"/>
      <w:lvlJc w:val="left"/>
      <w:pPr>
        <w:ind w:left="9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" w15:restartNumberingAfterBreak="0">
    <w:nsid w:val="44E7264E"/>
    <w:multiLevelType w:val="hybridMultilevel"/>
    <w:tmpl w:val="5B94C580"/>
    <w:lvl w:ilvl="0" w:tplc="69928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3283B"/>
    <w:multiLevelType w:val="hybridMultilevel"/>
    <w:tmpl w:val="250ECF70"/>
    <w:lvl w:ilvl="0" w:tplc="31088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1E083F"/>
    <w:multiLevelType w:val="hybridMultilevel"/>
    <w:tmpl w:val="1638A49A"/>
    <w:lvl w:ilvl="0" w:tplc="773E1A6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C79349F"/>
    <w:multiLevelType w:val="hybridMultilevel"/>
    <w:tmpl w:val="C0306390"/>
    <w:lvl w:ilvl="0" w:tplc="39503CD2">
      <w:start w:val="1"/>
      <w:numFmt w:val="taiwaneseCountingThousand"/>
      <w:lvlText w:val="%1、"/>
      <w:lvlJc w:val="left"/>
      <w:pPr>
        <w:ind w:left="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6EDD5808"/>
    <w:multiLevelType w:val="hybridMultilevel"/>
    <w:tmpl w:val="E56C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FB"/>
    <w:rsid w:val="00005BE2"/>
    <w:rsid w:val="00015255"/>
    <w:rsid w:val="000218B6"/>
    <w:rsid w:val="000305FE"/>
    <w:rsid w:val="0003265F"/>
    <w:rsid w:val="000334D1"/>
    <w:rsid w:val="00036798"/>
    <w:rsid w:val="000438AB"/>
    <w:rsid w:val="0004463B"/>
    <w:rsid w:val="000537A3"/>
    <w:rsid w:val="00054F6B"/>
    <w:rsid w:val="00055658"/>
    <w:rsid w:val="00055FE7"/>
    <w:rsid w:val="000568D2"/>
    <w:rsid w:val="000603E9"/>
    <w:rsid w:val="00073B69"/>
    <w:rsid w:val="00074FAE"/>
    <w:rsid w:val="000808F9"/>
    <w:rsid w:val="00080B89"/>
    <w:rsid w:val="000811F9"/>
    <w:rsid w:val="000843DF"/>
    <w:rsid w:val="0008765D"/>
    <w:rsid w:val="00087993"/>
    <w:rsid w:val="00090AF9"/>
    <w:rsid w:val="0009706E"/>
    <w:rsid w:val="000B0115"/>
    <w:rsid w:val="000B39D3"/>
    <w:rsid w:val="000C1012"/>
    <w:rsid w:val="000C4398"/>
    <w:rsid w:val="000D058E"/>
    <w:rsid w:val="000D2A43"/>
    <w:rsid w:val="000D3DB4"/>
    <w:rsid w:val="000E2B14"/>
    <w:rsid w:val="000E3865"/>
    <w:rsid w:val="000E3881"/>
    <w:rsid w:val="000E5E5F"/>
    <w:rsid w:val="000E7D4D"/>
    <w:rsid w:val="000F4084"/>
    <w:rsid w:val="00106158"/>
    <w:rsid w:val="00107073"/>
    <w:rsid w:val="0011239A"/>
    <w:rsid w:val="001214EF"/>
    <w:rsid w:val="00121D1D"/>
    <w:rsid w:val="001274AC"/>
    <w:rsid w:val="00134744"/>
    <w:rsid w:val="001404FD"/>
    <w:rsid w:val="00145341"/>
    <w:rsid w:val="00157BFF"/>
    <w:rsid w:val="001600F0"/>
    <w:rsid w:val="0016044B"/>
    <w:rsid w:val="00160816"/>
    <w:rsid w:val="001629C1"/>
    <w:rsid w:val="00167399"/>
    <w:rsid w:val="00172869"/>
    <w:rsid w:val="001774B6"/>
    <w:rsid w:val="001777C4"/>
    <w:rsid w:val="00187112"/>
    <w:rsid w:val="00192558"/>
    <w:rsid w:val="001943C7"/>
    <w:rsid w:val="001957E1"/>
    <w:rsid w:val="001A09C4"/>
    <w:rsid w:val="001B3573"/>
    <w:rsid w:val="001C2166"/>
    <w:rsid w:val="001C3DB4"/>
    <w:rsid w:val="001D5495"/>
    <w:rsid w:val="001E53C3"/>
    <w:rsid w:val="001E75BB"/>
    <w:rsid w:val="001F4C7C"/>
    <w:rsid w:val="0020039C"/>
    <w:rsid w:val="0022152E"/>
    <w:rsid w:val="002255BC"/>
    <w:rsid w:val="002273CD"/>
    <w:rsid w:val="00227CC3"/>
    <w:rsid w:val="002314C5"/>
    <w:rsid w:val="00245C09"/>
    <w:rsid w:val="00254364"/>
    <w:rsid w:val="002572D6"/>
    <w:rsid w:val="002648BE"/>
    <w:rsid w:val="00273D33"/>
    <w:rsid w:val="00284ED0"/>
    <w:rsid w:val="00286475"/>
    <w:rsid w:val="00290ACB"/>
    <w:rsid w:val="002B1A67"/>
    <w:rsid w:val="002B6F17"/>
    <w:rsid w:val="002C223A"/>
    <w:rsid w:val="002D322E"/>
    <w:rsid w:val="002D4861"/>
    <w:rsid w:val="002D51F4"/>
    <w:rsid w:val="002D7320"/>
    <w:rsid w:val="002F1613"/>
    <w:rsid w:val="002F381F"/>
    <w:rsid w:val="00303AC2"/>
    <w:rsid w:val="00304EC2"/>
    <w:rsid w:val="00333411"/>
    <w:rsid w:val="003412EE"/>
    <w:rsid w:val="003703F9"/>
    <w:rsid w:val="00374639"/>
    <w:rsid w:val="00374A04"/>
    <w:rsid w:val="003816FB"/>
    <w:rsid w:val="0038376E"/>
    <w:rsid w:val="00385D43"/>
    <w:rsid w:val="003872C8"/>
    <w:rsid w:val="003A2C55"/>
    <w:rsid w:val="003B5076"/>
    <w:rsid w:val="003B67E9"/>
    <w:rsid w:val="003C1FFD"/>
    <w:rsid w:val="003C7295"/>
    <w:rsid w:val="003C7956"/>
    <w:rsid w:val="003D27AD"/>
    <w:rsid w:val="003D6C8F"/>
    <w:rsid w:val="003E5B22"/>
    <w:rsid w:val="003F18F6"/>
    <w:rsid w:val="004061A5"/>
    <w:rsid w:val="00406CC0"/>
    <w:rsid w:val="0041433E"/>
    <w:rsid w:val="004162CB"/>
    <w:rsid w:val="004201FB"/>
    <w:rsid w:val="0042237C"/>
    <w:rsid w:val="00424E15"/>
    <w:rsid w:val="00425C64"/>
    <w:rsid w:val="00431026"/>
    <w:rsid w:val="00433FEE"/>
    <w:rsid w:val="004422FA"/>
    <w:rsid w:val="00446459"/>
    <w:rsid w:val="00446BE0"/>
    <w:rsid w:val="004506EF"/>
    <w:rsid w:val="00461665"/>
    <w:rsid w:val="00462164"/>
    <w:rsid w:val="00463478"/>
    <w:rsid w:val="00464ACC"/>
    <w:rsid w:val="00475565"/>
    <w:rsid w:val="0047563B"/>
    <w:rsid w:val="004772E2"/>
    <w:rsid w:val="00480719"/>
    <w:rsid w:val="00484CCC"/>
    <w:rsid w:val="00494EF8"/>
    <w:rsid w:val="00495544"/>
    <w:rsid w:val="004A5A33"/>
    <w:rsid w:val="004C0514"/>
    <w:rsid w:val="004C2043"/>
    <w:rsid w:val="004C5EB4"/>
    <w:rsid w:val="004D24D9"/>
    <w:rsid w:val="004D3736"/>
    <w:rsid w:val="004D45AA"/>
    <w:rsid w:val="004F1FF0"/>
    <w:rsid w:val="004F6696"/>
    <w:rsid w:val="005014DE"/>
    <w:rsid w:val="00510CB1"/>
    <w:rsid w:val="00523160"/>
    <w:rsid w:val="005303D7"/>
    <w:rsid w:val="00534FBC"/>
    <w:rsid w:val="00536F74"/>
    <w:rsid w:val="005370E4"/>
    <w:rsid w:val="00541BBC"/>
    <w:rsid w:val="00542D2A"/>
    <w:rsid w:val="005470F4"/>
    <w:rsid w:val="005543D8"/>
    <w:rsid w:val="0056024D"/>
    <w:rsid w:val="00564E3F"/>
    <w:rsid w:val="00565596"/>
    <w:rsid w:val="00565B43"/>
    <w:rsid w:val="005757FA"/>
    <w:rsid w:val="005814DA"/>
    <w:rsid w:val="00581696"/>
    <w:rsid w:val="00581ECE"/>
    <w:rsid w:val="005923C8"/>
    <w:rsid w:val="0059530B"/>
    <w:rsid w:val="005962DC"/>
    <w:rsid w:val="005B2978"/>
    <w:rsid w:val="005B7123"/>
    <w:rsid w:val="005C6C05"/>
    <w:rsid w:val="005D0CE9"/>
    <w:rsid w:val="005F0C00"/>
    <w:rsid w:val="005F4BF2"/>
    <w:rsid w:val="00610BD3"/>
    <w:rsid w:val="006212C4"/>
    <w:rsid w:val="006338F0"/>
    <w:rsid w:val="006362E0"/>
    <w:rsid w:val="006410E5"/>
    <w:rsid w:val="00653343"/>
    <w:rsid w:val="006534DD"/>
    <w:rsid w:val="00665077"/>
    <w:rsid w:val="00665BEE"/>
    <w:rsid w:val="006A3CFF"/>
    <w:rsid w:val="006A6F92"/>
    <w:rsid w:val="006B21C3"/>
    <w:rsid w:val="006B58D4"/>
    <w:rsid w:val="006C2BD9"/>
    <w:rsid w:val="006C55C4"/>
    <w:rsid w:val="006C7F86"/>
    <w:rsid w:val="006E1206"/>
    <w:rsid w:val="006F4224"/>
    <w:rsid w:val="00703E93"/>
    <w:rsid w:val="00705350"/>
    <w:rsid w:val="00725858"/>
    <w:rsid w:val="00730700"/>
    <w:rsid w:val="00731719"/>
    <w:rsid w:val="00737AB5"/>
    <w:rsid w:val="00744CE9"/>
    <w:rsid w:val="00752769"/>
    <w:rsid w:val="007541CC"/>
    <w:rsid w:val="00755486"/>
    <w:rsid w:val="00755B1D"/>
    <w:rsid w:val="007644DC"/>
    <w:rsid w:val="007651E0"/>
    <w:rsid w:val="00770CC8"/>
    <w:rsid w:val="00774039"/>
    <w:rsid w:val="00780DB2"/>
    <w:rsid w:val="007810FE"/>
    <w:rsid w:val="0078625A"/>
    <w:rsid w:val="007959C4"/>
    <w:rsid w:val="007A4BCC"/>
    <w:rsid w:val="007B08D8"/>
    <w:rsid w:val="007B4555"/>
    <w:rsid w:val="007B5556"/>
    <w:rsid w:val="007C30B1"/>
    <w:rsid w:val="007C55ED"/>
    <w:rsid w:val="007D13C0"/>
    <w:rsid w:val="007D22C1"/>
    <w:rsid w:val="007F3E2E"/>
    <w:rsid w:val="007F727E"/>
    <w:rsid w:val="0081191B"/>
    <w:rsid w:val="00812DCA"/>
    <w:rsid w:val="00831FF7"/>
    <w:rsid w:val="00835423"/>
    <w:rsid w:val="00837AC4"/>
    <w:rsid w:val="00840761"/>
    <w:rsid w:val="00841C4D"/>
    <w:rsid w:val="00846B44"/>
    <w:rsid w:val="00850991"/>
    <w:rsid w:val="00850AD9"/>
    <w:rsid w:val="00856CFA"/>
    <w:rsid w:val="00864ECC"/>
    <w:rsid w:val="00865A7A"/>
    <w:rsid w:val="00866459"/>
    <w:rsid w:val="00867DF5"/>
    <w:rsid w:val="00867FD9"/>
    <w:rsid w:val="008702B4"/>
    <w:rsid w:val="00870F17"/>
    <w:rsid w:val="00876633"/>
    <w:rsid w:val="00877410"/>
    <w:rsid w:val="0088758A"/>
    <w:rsid w:val="008943F0"/>
    <w:rsid w:val="008975A0"/>
    <w:rsid w:val="008A0D3D"/>
    <w:rsid w:val="008A1E83"/>
    <w:rsid w:val="008A4634"/>
    <w:rsid w:val="008B3044"/>
    <w:rsid w:val="008B69BA"/>
    <w:rsid w:val="008B705D"/>
    <w:rsid w:val="008B73C1"/>
    <w:rsid w:val="008C1909"/>
    <w:rsid w:val="008C6924"/>
    <w:rsid w:val="008D59D0"/>
    <w:rsid w:val="008E0638"/>
    <w:rsid w:val="008E2D0A"/>
    <w:rsid w:val="008E6448"/>
    <w:rsid w:val="008F2D66"/>
    <w:rsid w:val="00904521"/>
    <w:rsid w:val="00907FF0"/>
    <w:rsid w:val="00911D74"/>
    <w:rsid w:val="0092200F"/>
    <w:rsid w:val="0092212F"/>
    <w:rsid w:val="00922FD1"/>
    <w:rsid w:val="0093016F"/>
    <w:rsid w:val="00936675"/>
    <w:rsid w:val="00950622"/>
    <w:rsid w:val="00953CF0"/>
    <w:rsid w:val="00957606"/>
    <w:rsid w:val="009600F8"/>
    <w:rsid w:val="009615B8"/>
    <w:rsid w:val="0098087A"/>
    <w:rsid w:val="0098210A"/>
    <w:rsid w:val="009B4B66"/>
    <w:rsid w:val="009B527A"/>
    <w:rsid w:val="009C0544"/>
    <w:rsid w:val="009C1990"/>
    <w:rsid w:val="009E0FD2"/>
    <w:rsid w:val="009E4CEC"/>
    <w:rsid w:val="00A023C2"/>
    <w:rsid w:val="00A02A7E"/>
    <w:rsid w:val="00A03C1C"/>
    <w:rsid w:val="00A071B8"/>
    <w:rsid w:val="00A2086A"/>
    <w:rsid w:val="00A30013"/>
    <w:rsid w:val="00A32988"/>
    <w:rsid w:val="00A43C46"/>
    <w:rsid w:val="00A61015"/>
    <w:rsid w:val="00A74533"/>
    <w:rsid w:val="00A76DDC"/>
    <w:rsid w:val="00A83FAE"/>
    <w:rsid w:val="00AB13A7"/>
    <w:rsid w:val="00AB343D"/>
    <w:rsid w:val="00AB46D8"/>
    <w:rsid w:val="00AD5877"/>
    <w:rsid w:val="00AE0E74"/>
    <w:rsid w:val="00AE39D3"/>
    <w:rsid w:val="00AE41EB"/>
    <w:rsid w:val="00AF573F"/>
    <w:rsid w:val="00AF5C84"/>
    <w:rsid w:val="00B008D1"/>
    <w:rsid w:val="00B01F13"/>
    <w:rsid w:val="00B02F79"/>
    <w:rsid w:val="00B04E46"/>
    <w:rsid w:val="00B26809"/>
    <w:rsid w:val="00B31685"/>
    <w:rsid w:val="00B4206E"/>
    <w:rsid w:val="00B42AF1"/>
    <w:rsid w:val="00B4317F"/>
    <w:rsid w:val="00B571AE"/>
    <w:rsid w:val="00B61AAC"/>
    <w:rsid w:val="00B72910"/>
    <w:rsid w:val="00B82A8B"/>
    <w:rsid w:val="00B943F5"/>
    <w:rsid w:val="00BA0A16"/>
    <w:rsid w:val="00BA3323"/>
    <w:rsid w:val="00BB3275"/>
    <w:rsid w:val="00BB4D6C"/>
    <w:rsid w:val="00BD1767"/>
    <w:rsid w:val="00BF3C53"/>
    <w:rsid w:val="00C06DBB"/>
    <w:rsid w:val="00C06FD6"/>
    <w:rsid w:val="00C2027D"/>
    <w:rsid w:val="00C333A1"/>
    <w:rsid w:val="00C42646"/>
    <w:rsid w:val="00C43685"/>
    <w:rsid w:val="00C4712C"/>
    <w:rsid w:val="00C57EA2"/>
    <w:rsid w:val="00C613BA"/>
    <w:rsid w:val="00C66E15"/>
    <w:rsid w:val="00C72202"/>
    <w:rsid w:val="00C8613F"/>
    <w:rsid w:val="00C96FCA"/>
    <w:rsid w:val="00CA7E1A"/>
    <w:rsid w:val="00CB1A89"/>
    <w:rsid w:val="00CB5156"/>
    <w:rsid w:val="00CC7086"/>
    <w:rsid w:val="00CD1030"/>
    <w:rsid w:val="00CD424B"/>
    <w:rsid w:val="00CD4E98"/>
    <w:rsid w:val="00CE03CA"/>
    <w:rsid w:val="00CE4CE8"/>
    <w:rsid w:val="00CE4EA9"/>
    <w:rsid w:val="00CF50BB"/>
    <w:rsid w:val="00D02398"/>
    <w:rsid w:val="00D07811"/>
    <w:rsid w:val="00D07AB7"/>
    <w:rsid w:val="00D1409A"/>
    <w:rsid w:val="00D218F6"/>
    <w:rsid w:val="00D22476"/>
    <w:rsid w:val="00D50F2C"/>
    <w:rsid w:val="00D5436D"/>
    <w:rsid w:val="00D54687"/>
    <w:rsid w:val="00D57A21"/>
    <w:rsid w:val="00D64121"/>
    <w:rsid w:val="00D7182B"/>
    <w:rsid w:val="00D733D8"/>
    <w:rsid w:val="00D8454F"/>
    <w:rsid w:val="00D85694"/>
    <w:rsid w:val="00D90B47"/>
    <w:rsid w:val="00D90E2B"/>
    <w:rsid w:val="00DB7F9F"/>
    <w:rsid w:val="00DC2E0D"/>
    <w:rsid w:val="00DE0C63"/>
    <w:rsid w:val="00DE114A"/>
    <w:rsid w:val="00DE39A6"/>
    <w:rsid w:val="00DE5886"/>
    <w:rsid w:val="00DF0E2C"/>
    <w:rsid w:val="00DF43C5"/>
    <w:rsid w:val="00DF4D1F"/>
    <w:rsid w:val="00E00D8C"/>
    <w:rsid w:val="00E018DB"/>
    <w:rsid w:val="00E1206D"/>
    <w:rsid w:val="00E120BB"/>
    <w:rsid w:val="00E1794E"/>
    <w:rsid w:val="00E20034"/>
    <w:rsid w:val="00E222EC"/>
    <w:rsid w:val="00E30C0C"/>
    <w:rsid w:val="00E3205F"/>
    <w:rsid w:val="00E33513"/>
    <w:rsid w:val="00E377D8"/>
    <w:rsid w:val="00E42D6A"/>
    <w:rsid w:val="00E42E89"/>
    <w:rsid w:val="00E521C8"/>
    <w:rsid w:val="00E537BE"/>
    <w:rsid w:val="00E6318F"/>
    <w:rsid w:val="00E6616C"/>
    <w:rsid w:val="00E96B5D"/>
    <w:rsid w:val="00EA09D4"/>
    <w:rsid w:val="00EA3EA0"/>
    <w:rsid w:val="00EB226D"/>
    <w:rsid w:val="00EB4D42"/>
    <w:rsid w:val="00EC55CD"/>
    <w:rsid w:val="00EC7BC7"/>
    <w:rsid w:val="00EE1E9D"/>
    <w:rsid w:val="00F03D35"/>
    <w:rsid w:val="00F112AC"/>
    <w:rsid w:val="00F154C5"/>
    <w:rsid w:val="00F2234F"/>
    <w:rsid w:val="00F22509"/>
    <w:rsid w:val="00F3595F"/>
    <w:rsid w:val="00F47636"/>
    <w:rsid w:val="00F56F42"/>
    <w:rsid w:val="00F61FA6"/>
    <w:rsid w:val="00F657ED"/>
    <w:rsid w:val="00F66FBE"/>
    <w:rsid w:val="00F72327"/>
    <w:rsid w:val="00F77DA9"/>
    <w:rsid w:val="00F81DB0"/>
    <w:rsid w:val="00F9052B"/>
    <w:rsid w:val="00FB0E1D"/>
    <w:rsid w:val="00FB18E9"/>
    <w:rsid w:val="00FC145F"/>
    <w:rsid w:val="00FD1994"/>
    <w:rsid w:val="00FD4225"/>
    <w:rsid w:val="00FE12DF"/>
    <w:rsid w:val="00FF2ECE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182A8"/>
  <w15:chartTrackingRefBased/>
  <w15:docId w15:val="{0EE23CDC-B3AF-4446-AFB7-409C01F3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212C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link w:val="10"/>
    <w:uiPriority w:val="99"/>
    <w:qFormat/>
    <w:rsid w:val="006212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  <w:szCs w:val="24"/>
    </w:rPr>
  </w:style>
  <w:style w:type="paragraph" w:styleId="3">
    <w:name w:val="heading 3"/>
    <w:basedOn w:val="a0"/>
    <w:next w:val="a1"/>
    <w:link w:val="30"/>
    <w:qFormat/>
    <w:rsid w:val="006212C4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、"/>
    <w:basedOn w:val="a0"/>
    <w:link w:val="a6"/>
    <w:autoRedefine/>
    <w:rsid w:val="004506EF"/>
    <w:pPr>
      <w:adjustRightInd w:val="0"/>
      <w:snapToGrid w:val="0"/>
      <w:ind w:leftChars="112" w:left="613" w:hangingChars="123" w:hanging="344"/>
      <w:jc w:val="both"/>
    </w:pPr>
    <w:rPr>
      <w:rFonts w:ascii="標楷體" w:eastAsia="標楷體" w:hAnsi="標楷體"/>
      <w:bCs/>
      <w:color w:val="000000"/>
      <w:kern w:val="0"/>
      <w:sz w:val="28"/>
      <w:szCs w:val="28"/>
    </w:rPr>
  </w:style>
  <w:style w:type="paragraph" w:customStyle="1" w:styleId="a7">
    <w:name w:val="處室"/>
    <w:basedOn w:val="a0"/>
    <w:autoRedefine/>
    <w:rsid w:val="001957E1"/>
    <w:pPr>
      <w:spacing w:before="120"/>
    </w:pPr>
    <w:rPr>
      <w:rFonts w:eastAsia="華康細圓體"/>
      <w:b/>
      <w:spacing w:val="40"/>
    </w:rPr>
  </w:style>
  <w:style w:type="paragraph" w:styleId="a8">
    <w:name w:val="footer"/>
    <w:basedOn w:val="a0"/>
    <w:link w:val="a9"/>
    <w:rsid w:val="006212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2"/>
    <w:link w:val="a8"/>
    <w:rsid w:val="003816FB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2"/>
    <w:rsid w:val="006212C4"/>
  </w:style>
  <w:style w:type="paragraph" w:customStyle="1" w:styleId="ab">
    <w:name w:val="主題"/>
    <w:basedOn w:val="a0"/>
    <w:rsid w:val="006212C4"/>
    <w:pPr>
      <w:jc w:val="both"/>
    </w:pPr>
    <w:rPr>
      <w:rFonts w:ascii="全真古印體" w:eastAsia="全真古印體"/>
      <w:sz w:val="36"/>
    </w:rPr>
  </w:style>
  <w:style w:type="paragraph" w:customStyle="1" w:styleId="ac">
    <w:name w:val="十一、"/>
    <w:basedOn w:val="a0"/>
    <w:link w:val="ad"/>
    <w:rsid w:val="006212C4"/>
    <w:pPr>
      <w:snapToGrid w:val="0"/>
      <w:ind w:leftChars="133" w:left="1156" w:hangingChars="299" w:hanging="837"/>
    </w:pPr>
    <w:rPr>
      <w:rFonts w:eastAsia="標楷體"/>
      <w:sz w:val="28"/>
    </w:rPr>
  </w:style>
  <w:style w:type="paragraph" w:customStyle="1" w:styleId="ae">
    <w:name w:val="一、文"/>
    <w:basedOn w:val="a0"/>
    <w:rsid w:val="006212C4"/>
    <w:pPr>
      <w:adjustRightInd w:val="0"/>
      <w:snapToGrid w:val="0"/>
      <w:ind w:leftChars="349" w:left="838"/>
    </w:pPr>
    <w:rPr>
      <w:rFonts w:eastAsia="標楷體"/>
      <w:sz w:val="28"/>
    </w:rPr>
  </w:style>
  <w:style w:type="paragraph" w:customStyle="1" w:styleId="11">
    <w:name w:val="字元 字元1 字元 字元 字元 字元 字元"/>
    <w:basedOn w:val="a0"/>
    <w:semiHidden/>
    <w:rsid w:val="006212C4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a6">
    <w:name w:val="一、 字元"/>
    <w:link w:val="a5"/>
    <w:locked/>
    <w:rsid w:val="004506EF"/>
    <w:rPr>
      <w:rFonts w:ascii="標楷體" w:eastAsia="標楷體" w:hAnsi="標楷體" w:cs="Times New Roman"/>
      <w:bCs/>
      <w:color w:val="000000"/>
      <w:kern w:val="0"/>
      <w:sz w:val="28"/>
      <w:szCs w:val="28"/>
    </w:rPr>
  </w:style>
  <w:style w:type="character" w:customStyle="1" w:styleId="ad">
    <w:name w:val="十一、 字元"/>
    <w:link w:val="ac"/>
    <w:rsid w:val="006212C4"/>
    <w:rPr>
      <w:rFonts w:ascii="Times New Roman" w:eastAsia="標楷體" w:hAnsi="Times New Roman" w:cs="Times New Roman"/>
      <w:sz w:val="28"/>
      <w:szCs w:val="20"/>
    </w:rPr>
  </w:style>
  <w:style w:type="paragraph" w:styleId="af">
    <w:name w:val="header"/>
    <w:basedOn w:val="a0"/>
    <w:link w:val="af0"/>
    <w:rsid w:val="006212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2"/>
    <w:link w:val="af"/>
    <w:rsid w:val="006212C4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(1)"/>
    <w:basedOn w:val="a0"/>
    <w:rsid w:val="006212C4"/>
    <w:pPr>
      <w:snapToGrid w:val="0"/>
      <w:ind w:leftChars="491" w:left="1178"/>
    </w:pPr>
    <w:rPr>
      <w:rFonts w:ascii="標楷體" w:eastAsia="標楷體"/>
      <w:sz w:val="28"/>
    </w:rPr>
  </w:style>
  <w:style w:type="paragraph" w:customStyle="1" w:styleId="af1">
    <w:name w:val="(一)"/>
    <w:basedOn w:val="a0"/>
    <w:rsid w:val="006212C4"/>
    <w:pPr>
      <w:snapToGrid w:val="0"/>
      <w:ind w:leftChars="382" w:left="1477" w:hangingChars="200" w:hanging="560"/>
    </w:pPr>
    <w:rPr>
      <w:rFonts w:ascii="標楷體" w:eastAsia="標楷體"/>
      <w:sz w:val="28"/>
    </w:rPr>
  </w:style>
  <w:style w:type="paragraph" w:customStyle="1" w:styleId="13">
    <w:name w:val="(一)1."/>
    <w:basedOn w:val="a0"/>
    <w:rsid w:val="006212C4"/>
    <w:pPr>
      <w:adjustRightInd w:val="0"/>
      <w:snapToGrid w:val="0"/>
      <w:ind w:leftChars="617" w:left="1781" w:hangingChars="107" w:hanging="300"/>
    </w:pPr>
    <w:rPr>
      <w:rFonts w:ascii="標楷體" w:eastAsia="標楷體"/>
      <w:sz w:val="28"/>
    </w:rPr>
  </w:style>
  <w:style w:type="paragraph" w:customStyle="1" w:styleId="14">
    <w:name w:val="(一)1.文"/>
    <w:basedOn w:val="a0"/>
    <w:rsid w:val="006212C4"/>
    <w:pPr>
      <w:adjustRightInd w:val="0"/>
      <w:snapToGrid w:val="0"/>
      <w:ind w:leftChars="742" w:left="1781"/>
    </w:pPr>
    <w:rPr>
      <w:rFonts w:eastAsia="標楷體"/>
      <w:sz w:val="28"/>
    </w:rPr>
  </w:style>
  <w:style w:type="paragraph" w:customStyle="1" w:styleId="15">
    <w:name w:val="(一)1.項"/>
    <w:basedOn w:val="a0"/>
    <w:rsid w:val="006212C4"/>
    <w:pPr>
      <w:adjustRightInd w:val="0"/>
      <w:snapToGrid w:val="0"/>
      <w:ind w:leftChars="755" w:left="2098" w:hangingChars="102" w:hanging="286"/>
    </w:pPr>
    <w:rPr>
      <w:rFonts w:ascii="標楷體" w:eastAsia="標楷體"/>
      <w:sz w:val="28"/>
    </w:rPr>
  </w:style>
  <w:style w:type="paragraph" w:customStyle="1" w:styleId="16">
    <w:name w:val="(一)1.項文"/>
    <w:basedOn w:val="a0"/>
    <w:rsid w:val="006212C4"/>
    <w:pPr>
      <w:adjustRightInd w:val="0"/>
      <w:snapToGrid w:val="0"/>
      <w:ind w:leftChars="867" w:left="2081"/>
    </w:pPr>
    <w:rPr>
      <w:rFonts w:ascii="標楷體" w:eastAsia="標楷體"/>
      <w:sz w:val="28"/>
    </w:rPr>
  </w:style>
  <w:style w:type="paragraph" w:customStyle="1" w:styleId="af2">
    <w:name w:val="(一)項"/>
    <w:basedOn w:val="af1"/>
    <w:rsid w:val="006212C4"/>
    <w:pPr>
      <w:ind w:leftChars="616" w:left="1478" w:firstLineChars="0" w:firstLine="2"/>
    </w:pPr>
  </w:style>
  <w:style w:type="paragraph" w:customStyle="1" w:styleId="af3">
    <w:name w:val="(一)項文"/>
    <w:basedOn w:val="a0"/>
    <w:rsid w:val="006212C4"/>
    <w:pPr>
      <w:adjustRightInd w:val="0"/>
      <w:snapToGrid w:val="0"/>
      <w:ind w:leftChars="842" w:left="2021"/>
    </w:pPr>
    <w:rPr>
      <w:rFonts w:eastAsia="標楷體"/>
      <w:sz w:val="28"/>
    </w:rPr>
  </w:style>
  <w:style w:type="paragraph" w:customStyle="1" w:styleId="17">
    <w:name w:val="1."/>
    <w:basedOn w:val="a0"/>
    <w:rsid w:val="006212C4"/>
    <w:pPr>
      <w:snapToGrid w:val="0"/>
      <w:ind w:leftChars="467" w:left="1401" w:hangingChars="100" w:hanging="280"/>
      <w:jc w:val="both"/>
    </w:pPr>
    <w:rPr>
      <w:rFonts w:ascii="新細明體" w:eastAsia="標楷體"/>
      <w:color w:val="000000"/>
      <w:sz w:val="28"/>
    </w:rPr>
  </w:style>
  <w:style w:type="paragraph" w:customStyle="1" w:styleId="aa0">
    <w:name w:val="aa"/>
    <w:basedOn w:val="a0"/>
    <w:rsid w:val="006212C4"/>
    <w:pPr>
      <w:tabs>
        <w:tab w:val="left" w:pos="1080"/>
      </w:tabs>
      <w:autoSpaceDE w:val="0"/>
      <w:autoSpaceDN w:val="0"/>
      <w:adjustRightInd w:val="0"/>
      <w:spacing w:before="100" w:after="100"/>
      <w:ind w:left="1680" w:hanging="1680"/>
    </w:pPr>
    <w:rPr>
      <w:rFonts w:ascii="新細明體"/>
      <w:kern w:val="0"/>
    </w:rPr>
  </w:style>
  <w:style w:type="paragraph" w:customStyle="1" w:styleId="Default">
    <w:name w:val="Default"/>
    <w:rsid w:val="006212C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description">
    <w:name w:val="description"/>
    <w:basedOn w:val="a2"/>
    <w:rsid w:val="006212C4"/>
  </w:style>
  <w:style w:type="character" w:customStyle="1" w:styleId="text10black1">
    <w:name w:val="text10black1"/>
    <w:rsid w:val="006212C4"/>
    <w:rPr>
      <w:rFonts w:ascii="Taipei" w:hAnsi="Taipei" w:hint="default"/>
      <w:i w:val="0"/>
      <w:iCs w:val="0"/>
      <w:color w:val="000000"/>
      <w:sz w:val="20"/>
      <w:szCs w:val="20"/>
    </w:rPr>
  </w:style>
  <w:style w:type="paragraph" w:customStyle="1" w:styleId="af4">
    <w:name w:val="一"/>
    <w:basedOn w:val="a0"/>
    <w:rsid w:val="006212C4"/>
    <w:pPr>
      <w:tabs>
        <w:tab w:val="left" w:pos="737"/>
      </w:tabs>
      <w:snapToGrid w:val="0"/>
      <w:ind w:left="772" w:hanging="454"/>
      <w:jc w:val="both"/>
    </w:pPr>
    <w:rPr>
      <w:rFonts w:ascii="標楷體" w:eastAsia="標楷體"/>
      <w:color w:val="000000"/>
      <w:sz w:val="28"/>
    </w:rPr>
  </w:style>
  <w:style w:type="paragraph" w:customStyle="1" w:styleId="af5">
    <w:name w:val="一、項"/>
    <w:basedOn w:val="a0"/>
    <w:rsid w:val="006212C4"/>
    <w:pPr>
      <w:snapToGrid w:val="0"/>
      <w:ind w:leftChars="349" w:left="1138" w:hangingChars="107" w:hanging="300"/>
    </w:pPr>
    <w:rPr>
      <w:rFonts w:ascii="標楷體" w:eastAsia="標楷體"/>
      <w:sz w:val="28"/>
    </w:rPr>
  </w:style>
  <w:style w:type="paragraph" w:customStyle="1" w:styleId="18">
    <w:name w:val="一、1."/>
    <w:basedOn w:val="af5"/>
    <w:rsid w:val="006212C4"/>
  </w:style>
  <w:style w:type="paragraph" w:customStyle="1" w:styleId="19">
    <w:name w:val="一、1.文"/>
    <w:basedOn w:val="a0"/>
    <w:rsid w:val="006212C4"/>
    <w:pPr>
      <w:adjustRightInd w:val="0"/>
      <w:snapToGrid w:val="0"/>
      <w:ind w:leftChars="461" w:left="1106"/>
    </w:pPr>
    <w:rPr>
      <w:rFonts w:eastAsia="標楷體"/>
      <w:sz w:val="28"/>
    </w:rPr>
  </w:style>
  <w:style w:type="paragraph" w:customStyle="1" w:styleId="1a">
    <w:name w:val="一、1.項"/>
    <w:basedOn w:val="a0"/>
    <w:rsid w:val="006212C4"/>
    <w:pPr>
      <w:adjustRightInd w:val="0"/>
      <w:snapToGrid w:val="0"/>
      <w:ind w:leftChars="474" w:left="1138"/>
    </w:pPr>
    <w:rPr>
      <w:rFonts w:ascii="標楷體" w:eastAsia="標楷體"/>
      <w:sz w:val="28"/>
    </w:rPr>
  </w:style>
  <w:style w:type="paragraph" w:customStyle="1" w:styleId="1b">
    <w:name w:val="一、1.項文"/>
    <w:basedOn w:val="a0"/>
    <w:rsid w:val="006212C4"/>
    <w:pPr>
      <w:adjustRightInd w:val="0"/>
      <w:snapToGrid w:val="0"/>
      <w:ind w:leftChars="592" w:left="1421"/>
    </w:pPr>
    <w:rPr>
      <w:rFonts w:ascii="標楷體" w:eastAsia="標楷體"/>
      <w:sz w:val="28"/>
    </w:rPr>
  </w:style>
  <w:style w:type="paragraph" w:customStyle="1" w:styleId="100">
    <w:name w:val="一、10."/>
    <w:basedOn w:val="a0"/>
    <w:rsid w:val="006212C4"/>
    <w:pPr>
      <w:adjustRightInd w:val="0"/>
      <w:snapToGrid w:val="0"/>
      <w:ind w:leftChars="292" w:left="1121" w:hangingChars="150" w:hanging="420"/>
    </w:pPr>
    <w:rPr>
      <w:rFonts w:ascii="標楷體" w:eastAsia="標楷體"/>
      <w:sz w:val="28"/>
    </w:rPr>
  </w:style>
  <w:style w:type="paragraph" w:customStyle="1" w:styleId="101">
    <w:name w:val="一、10.文"/>
    <w:basedOn w:val="a0"/>
    <w:rsid w:val="006212C4"/>
    <w:pPr>
      <w:adjustRightInd w:val="0"/>
      <w:snapToGrid w:val="0"/>
      <w:ind w:leftChars="467" w:left="1121"/>
    </w:pPr>
    <w:rPr>
      <w:rFonts w:eastAsia="標楷體"/>
      <w:sz w:val="28"/>
    </w:rPr>
  </w:style>
  <w:style w:type="paragraph" w:customStyle="1" w:styleId="102">
    <w:name w:val="一、10.項"/>
    <w:basedOn w:val="a0"/>
    <w:rsid w:val="006212C4"/>
    <w:pPr>
      <w:adjustRightInd w:val="0"/>
      <w:snapToGrid w:val="0"/>
      <w:ind w:leftChars="461" w:left="1406" w:hangingChars="107" w:hanging="300"/>
    </w:pPr>
    <w:rPr>
      <w:rFonts w:eastAsia="標楷體"/>
      <w:sz w:val="28"/>
    </w:rPr>
  </w:style>
  <w:style w:type="paragraph" w:customStyle="1" w:styleId="103">
    <w:name w:val="一、10.項文"/>
    <w:basedOn w:val="a0"/>
    <w:rsid w:val="006212C4"/>
    <w:pPr>
      <w:adjustRightInd w:val="0"/>
      <w:snapToGrid w:val="0"/>
      <w:ind w:leftChars="592" w:left="1421"/>
    </w:pPr>
    <w:rPr>
      <w:rFonts w:eastAsia="標楷體"/>
      <w:sz w:val="28"/>
    </w:rPr>
  </w:style>
  <w:style w:type="paragraph" w:customStyle="1" w:styleId="af6">
    <w:name w:val="一、項文"/>
    <w:basedOn w:val="a0"/>
    <w:rsid w:val="006212C4"/>
    <w:pPr>
      <w:adjustRightInd w:val="0"/>
      <w:snapToGrid w:val="0"/>
      <w:ind w:leftChars="467" w:left="1121"/>
    </w:pPr>
    <w:rPr>
      <w:rFonts w:eastAsia="標楷體"/>
      <w:sz w:val="28"/>
    </w:rPr>
  </w:style>
  <w:style w:type="paragraph" w:customStyle="1" w:styleId="af7">
    <w:name w:val="一、縮文"/>
    <w:basedOn w:val="a0"/>
    <w:rsid w:val="006212C4"/>
    <w:pPr>
      <w:adjustRightInd w:val="0"/>
      <w:snapToGrid w:val="0"/>
      <w:ind w:leftChars="367" w:left="881" w:firstLineChars="203" w:firstLine="568"/>
    </w:pPr>
    <w:rPr>
      <w:rFonts w:ascii="標楷體" w:eastAsia="標楷體"/>
      <w:sz w:val="28"/>
    </w:rPr>
  </w:style>
  <w:style w:type="paragraph" w:customStyle="1" w:styleId="1c">
    <w:name w:val="十一、1."/>
    <w:basedOn w:val="a0"/>
    <w:rsid w:val="006212C4"/>
    <w:pPr>
      <w:snapToGrid w:val="0"/>
      <w:ind w:leftChars="491" w:left="1478" w:hangingChars="107" w:hanging="300"/>
    </w:pPr>
    <w:rPr>
      <w:rFonts w:ascii="標楷體" w:eastAsia="標楷體"/>
      <w:sz w:val="28"/>
    </w:rPr>
  </w:style>
  <w:style w:type="paragraph" w:customStyle="1" w:styleId="1d">
    <w:name w:val="十一、1.文"/>
    <w:basedOn w:val="a0"/>
    <w:rsid w:val="006212C4"/>
    <w:pPr>
      <w:adjustRightInd w:val="0"/>
      <w:snapToGrid w:val="0"/>
      <w:ind w:leftChars="617" w:left="1481"/>
    </w:pPr>
    <w:rPr>
      <w:rFonts w:ascii="標楷體" w:eastAsia="標楷體"/>
      <w:sz w:val="28"/>
    </w:rPr>
  </w:style>
  <w:style w:type="paragraph" w:customStyle="1" w:styleId="1e">
    <w:name w:val="十一、1.項"/>
    <w:basedOn w:val="a0"/>
    <w:rsid w:val="006212C4"/>
    <w:pPr>
      <w:adjustRightInd w:val="0"/>
      <w:snapToGrid w:val="0"/>
      <w:ind w:leftChars="610" w:left="1736" w:hangingChars="97" w:hanging="272"/>
    </w:pPr>
    <w:rPr>
      <w:rFonts w:ascii="標楷體" w:eastAsia="標楷體"/>
      <w:sz w:val="28"/>
    </w:rPr>
  </w:style>
  <w:style w:type="paragraph" w:customStyle="1" w:styleId="104">
    <w:name w:val="十一、10."/>
    <w:basedOn w:val="a0"/>
    <w:rsid w:val="006212C4"/>
    <w:pPr>
      <w:adjustRightInd w:val="0"/>
      <w:snapToGrid w:val="0"/>
      <w:ind w:leftChars="440" w:left="1496" w:hangingChars="157" w:hanging="440"/>
    </w:pPr>
    <w:rPr>
      <w:rFonts w:ascii="標楷體" w:eastAsia="標楷體"/>
      <w:sz w:val="28"/>
    </w:rPr>
  </w:style>
  <w:style w:type="paragraph" w:customStyle="1" w:styleId="af8">
    <w:name w:val="十一、項"/>
    <w:basedOn w:val="a0"/>
    <w:rsid w:val="006212C4"/>
    <w:pPr>
      <w:adjustRightInd w:val="0"/>
      <w:snapToGrid w:val="0"/>
      <w:ind w:leftChars="461" w:left="1407" w:hanging="301"/>
    </w:pPr>
    <w:rPr>
      <w:rFonts w:eastAsia="標楷體"/>
      <w:sz w:val="28"/>
    </w:rPr>
  </w:style>
  <w:style w:type="paragraph" w:customStyle="1" w:styleId="af9">
    <w:name w:val="十一、項文"/>
    <w:basedOn w:val="a0"/>
    <w:rsid w:val="006212C4"/>
    <w:pPr>
      <w:adjustRightInd w:val="0"/>
      <w:snapToGrid w:val="0"/>
      <w:ind w:leftChars="580" w:left="1392"/>
    </w:pPr>
    <w:rPr>
      <w:rFonts w:eastAsia="標楷體"/>
      <w:sz w:val="28"/>
    </w:rPr>
  </w:style>
  <w:style w:type="character" w:styleId="afa">
    <w:name w:val="FollowedHyperlink"/>
    <w:rsid w:val="006212C4"/>
    <w:rPr>
      <w:color w:val="800080"/>
      <w:u w:val="single"/>
    </w:rPr>
  </w:style>
  <w:style w:type="paragraph" w:styleId="Web">
    <w:name w:val="Normal (Web)"/>
    <w:basedOn w:val="a0"/>
    <w:rsid w:val="006212C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1">
    <w:name w:val="Normal Indent"/>
    <w:basedOn w:val="a0"/>
    <w:rsid w:val="006212C4"/>
    <w:pPr>
      <w:ind w:left="480"/>
    </w:pPr>
  </w:style>
  <w:style w:type="paragraph" w:customStyle="1" w:styleId="afb">
    <w:name w:val="分享文"/>
    <w:basedOn w:val="a0"/>
    <w:rsid w:val="006212C4"/>
    <w:pPr>
      <w:snapToGrid w:val="0"/>
      <w:ind w:left="1304" w:firstLine="567"/>
    </w:pPr>
    <w:rPr>
      <w:rFonts w:eastAsia="標楷體"/>
      <w:sz w:val="28"/>
    </w:rPr>
  </w:style>
  <w:style w:type="paragraph" w:styleId="afc">
    <w:name w:val="Document Map"/>
    <w:basedOn w:val="a0"/>
    <w:link w:val="afd"/>
    <w:semiHidden/>
    <w:rsid w:val="006212C4"/>
    <w:pPr>
      <w:shd w:val="clear" w:color="auto" w:fill="000080"/>
    </w:pPr>
    <w:rPr>
      <w:rFonts w:ascii="Arial" w:hAnsi="Arial"/>
    </w:rPr>
  </w:style>
  <w:style w:type="character" w:customStyle="1" w:styleId="afd">
    <w:name w:val="文件引導模式 字元"/>
    <w:basedOn w:val="a2"/>
    <w:link w:val="afc"/>
    <w:semiHidden/>
    <w:rsid w:val="006212C4"/>
    <w:rPr>
      <w:rFonts w:ascii="Arial" w:eastAsia="新細明體" w:hAnsi="Arial" w:cs="Times New Roman"/>
      <w:szCs w:val="20"/>
      <w:shd w:val="clear" w:color="auto" w:fill="000080"/>
    </w:rPr>
  </w:style>
  <w:style w:type="paragraph" w:styleId="afe">
    <w:name w:val="Body Text"/>
    <w:basedOn w:val="a0"/>
    <w:link w:val="aff"/>
    <w:rsid w:val="006212C4"/>
    <w:pPr>
      <w:jc w:val="center"/>
    </w:pPr>
    <w:rPr>
      <w:rFonts w:eastAsia="文鼎中粗隸"/>
      <w:sz w:val="52"/>
    </w:rPr>
  </w:style>
  <w:style w:type="character" w:customStyle="1" w:styleId="aff">
    <w:name w:val="本文 字元"/>
    <w:basedOn w:val="a2"/>
    <w:link w:val="afe"/>
    <w:rsid w:val="006212C4"/>
    <w:rPr>
      <w:rFonts w:ascii="Times New Roman" w:eastAsia="文鼎中粗隸" w:hAnsi="Times New Roman" w:cs="Times New Roman"/>
      <w:sz w:val="52"/>
      <w:szCs w:val="20"/>
    </w:rPr>
  </w:style>
  <w:style w:type="paragraph" w:styleId="aff0">
    <w:name w:val="Body Text Indent"/>
    <w:basedOn w:val="a0"/>
    <w:link w:val="aff1"/>
    <w:rsid w:val="006212C4"/>
    <w:pPr>
      <w:snapToGrid w:val="0"/>
      <w:spacing w:line="400" w:lineRule="exact"/>
      <w:ind w:left="1480" w:hanging="280"/>
    </w:pPr>
    <w:rPr>
      <w:rFonts w:ascii="新細明體" w:eastAsia="標楷體"/>
      <w:color w:val="000000"/>
      <w:sz w:val="28"/>
    </w:rPr>
  </w:style>
  <w:style w:type="character" w:customStyle="1" w:styleId="aff1">
    <w:name w:val="本文縮排 字元"/>
    <w:link w:val="aff0"/>
    <w:rsid w:val="006212C4"/>
    <w:rPr>
      <w:rFonts w:ascii="新細明體" w:eastAsia="標楷體" w:hAnsi="Times New Roman" w:cs="Times New Roman"/>
      <w:color w:val="000000"/>
      <w:sz w:val="28"/>
      <w:szCs w:val="20"/>
    </w:rPr>
  </w:style>
  <w:style w:type="paragraph" w:styleId="2">
    <w:name w:val="Body Text Indent 2"/>
    <w:basedOn w:val="a0"/>
    <w:link w:val="20"/>
    <w:rsid w:val="006212C4"/>
    <w:pPr>
      <w:snapToGrid w:val="0"/>
      <w:spacing w:line="340" w:lineRule="exact"/>
      <w:ind w:left="1922" w:hanging="720"/>
    </w:pPr>
    <w:rPr>
      <w:rFonts w:ascii="新細明體" w:eastAsia="標楷體"/>
      <w:color w:val="000000"/>
      <w:sz w:val="28"/>
    </w:rPr>
  </w:style>
  <w:style w:type="character" w:customStyle="1" w:styleId="20">
    <w:name w:val="本文縮排 2 字元"/>
    <w:basedOn w:val="a2"/>
    <w:link w:val="2"/>
    <w:rsid w:val="006212C4"/>
    <w:rPr>
      <w:rFonts w:ascii="新細明體" w:eastAsia="標楷體" w:hAnsi="Times New Roman" w:cs="Times New Roman"/>
      <w:color w:val="000000"/>
      <w:sz w:val="28"/>
      <w:szCs w:val="20"/>
    </w:rPr>
  </w:style>
  <w:style w:type="paragraph" w:styleId="31">
    <w:name w:val="Body Text Indent 3"/>
    <w:basedOn w:val="a0"/>
    <w:link w:val="32"/>
    <w:rsid w:val="006212C4"/>
    <w:pPr>
      <w:ind w:left="480" w:hangingChars="200" w:hanging="480"/>
    </w:pPr>
    <w:rPr>
      <w:rFonts w:ascii="標楷體" w:eastAsia="標楷體"/>
      <w:color w:val="000000"/>
    </w:rPr>
  </w:style>
  <w:style w:type="character" w:customStyle="1" w:styleId="32">
    <w:name w:val="本文縮排 3 字元"/>
    <w:basedOn w:val="a2"/>
    <w:link w:val="31"/>
    <w:rsid w:val="006212C4"/>
    <w:rPr>
      <w:rFonts w:ascii="標楷體" w:eastAsia="標楷體" w:hAnsi="Times New Roman" w:cs="Times New Roman"/>
      <w:color w:val="000000"/>
      <w:szCs w:val="20"/>
    </w:rPr>
  </w:style>
  <w:style w:type="table" w:styleId="aff2">
    <w:name w:val="Table Grid"/>
    <w:basedOn w:val="a3"/>
    <w:rsid w:val="006212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0"/>
    <w:link w:val="aff4"/>
    <w:rsid w:val="006212C4"/>
    <w:rPr>
      <w:rFonts w:ascii="細明體" w:eastAsia="細明體" w:hAnsi="Courier New"/>
    </w:rPr>
  </w:style>
  <w:style w:type="character" w:customStyle="1" w:styleId="aff4">
    <w:name w:val="純文字 字元"/>
    <w:link w:val="aff3"/>
    <w:rsid w:val="006212C4"/>
    <w:rPr>
      <w:rFonts w:ascii="細明體" w:eastAsia="細明體" w:hAnsi="Courier New" w:cs="Times New Roman"/>
      <w:szCs w:val="20"/>
    </w:rPr>
  </w:style>
  <w:style w:type="paragraph" w:styleId="aff5">
    <w:name w:val="Block Text"/>
    <w:basedOn w:val="a0"/>
    <w:rsid w:val="006212C4"/>
    <w:pPr>
      <w:ind w:left="480" w:rightChars="-439" w:right="-1054" w:hangingChars="200" w:hanging="480"/>
    </w:pPr>
    <w:rPr>
      <w:rFonts w:ascii="標楷體" w:eastAsia="標楷體" w:hAnsi="標楷體"/>
      <w:szCs w:val="24"/>
    </w:rPr>
  </w:style>
  <w:style w:type="character" w:styleId="aff6">
    <w:name w:val="Strong"/>
    <w:qFormat/>
    <w:rsid w:val="006212C4"/>
    <w:rPr>
      <w:b/>
      <w:bCs/>
    </w:rPr>
  </w:style>
  <w:style w:type="paragraph" w:styleId="aff7">
    <w:name w:val="List Paragraph"/>
    <w:basedOn w:val="a0"/>
    <w:uiPriority w:val="99"/>
    <w:qFormat/>
    <w:rsid w:val="006212C4"/>
    <w:pPr>
      <w:ind w:leftChars="200" w:left="480"/>
    </w:pPr>
    <w:rPr>
      <w:szCs w:val="24"/>
    </w:rPr>
  </w:style>
  <w:style w:type="paragraph" w:styleId="aff8">
    <w:name w:val="annotation text"/>
    <w:basedOn w:val="a0"/>
    <w:link w:val="aff9"/>
    <w:semiHidden/>
    <w:rsid w:val="006212C4"/>
  </w:style>
  <w:style w:type="character" w:customStyle="1" w:styleId="aff9">
    <w:name w:val="註解文字 字元"/>
    <w:basedOn w:val="a2"/>
    <w:link w:val="aff8"/>
    <w:semiHidden/>
    <w:rsid w:val="006212C4"/>
    <w:rPr>
      <w:rFonts w:ascii="Times New Roman" w:eastAsia="新細明體" w:hAnsi="Times New Roman" w:cs="Times New Roman"/>
      <w:szCs w:val="20"/>
    </w:rPr>
  </w:style>
  <w:style w:type="paragraph" w:styleId="affa">
    <w:name w:val="Balloon Text"/>
    <w:basedOn w:val="a0"/>
    <w:link w:val="affb"/>
    <w:rsid w:val="006212C4"/>
    <w:rPr>
      <w:rFonts w:ascii="Calibri Light" w:hAnsi="Calibri Light"/>
      <w:sz w:val="18"/>
      <w:szCs w:val="18"/>
    </w:rPr>
  </w:style>
  <w:style w:type="character" w:customStyle="1" w:styleId="affb">
    <w:name w:val="註解方塊文字 字元"/>
    <w:link w:val="affa"/>
    <w:rsid w:val="006212C4"/>
    <w:rPr>
      <w:rFonts w:ascii="Calibri Light" w:eastAsia="新細明體" w:hAnsi="Calibri Light" w:cs="Times New Roman"/>
      <w:sz w:val="18"/>
      <w:szCs w:val="18"/>
    </w:rPr>
  </w:style>
  <w:style w:type="character" w:styleId="affc">
    <w:name w:val="annotation reference"/>
    <w:semiHidden/>
    <w:rsid w:val="006212C4"/>
    <w:rPr>
      <w:sz w:val="18"/>
    </w:rPr>
  </w:style>
  <w:style w:type="paragraph" w:customStyle="1" w:styleId="affd">
    <w:name w:val="賀"/>
    <w:basedOn w:val="a0"/>
    <w:rsid w:val="006212C4"/>
    <w:pPr>
      <w:snapToGrid w:val="0"/>
      <w:ind w:left="567" w:hanging="567"/>
    </w:pPr>
    <w:rPr>
      <w:rFonts w:ascii="標楷體" w:eastAsia="標楷體"/>
      <w:sz w:val="28"/>
    </w:rPr>
  </w:style>
  <w:style w:type="paragraph" w:customStyle="1" w:styleId="affe">
    <w:name w:val="賀文"/>
    <w:basedOn w:val="a0"/>
    <w:rsid w:val="006212C4"/>
    <w:pPr>
      <w:adjustRightInd w:val="0"/>
      <w:snapToGrid w:val="0"/>
      <w:ind w:leftChars="224" w:left="538"/>
    </w:pPr>
    <w:rPr>
      <w:rFonts w:eastAsia="標楷體"/>
      <w:sz w:val="28"/>
    </w:rPr>
  </w:style>
  <w:style w:type="character" w:styleId="afff">
    <w:name w:val="Hyperlink"/>
    <w:rsid w:val="006212C4"/>
    <w:rPr>
      <w:color w:val="0000FF"/>
      <w:u w:val="single"/>
    </w:rPr>
  </w:style>
  <w:style w:type="paragraph" w:styleId="a">
    <w:name w:val="List Bullet"/>
    <w:basedOn w:val="a0"/>
    <w:autoRedefine/>
    <w:rsid w:val="006212C4"/>
    <w:pPr>
      <w:numPr>
        <w:numId w:val="2"/>
      </w:numPr>
    </w:pPr>
  </w:style>
  <w:style w:type="character" w:customStyle="1" w:styleId="10">
    <w:name w:val="標題 1 字元"/>
    <w:link w:val="1"/>
    <w:uiPriority w:val="99"/>
    <w:rsid w:val="006212C4"/>
    <w:rPr>
      <w:rFonts w:ascii="新細明體" w:eastAsia="新細明體" w:hAnsi="新細明體" w:cs="新細明體"/>
      <w:kern w:val="36"/>
      <w:szCs w:val="24"/>
    </w:rPr>
  </w:style>
  <w:style w:type="character" w:customStyle="1" w:styleId="30">
    <w:name w:val="標題 3 字元"/>
    <w:basedOn w:val="a2"/>
    <w:link w:val="3"/>
    <w:rsid w:val="006212C4"/>
    <w:rPr>
      <w:rFonts w:ascii="Arial" w:eastAsia="新細明體" w:hAnsi="Arial" w:cs="Times New Roman"/>
      <w:b/>
      <w:sz w:val="36"/>
      <w:szCs w:val="20"/>
    </w:rPr>
  </w:style>
  <w:style w:type="character" w:customStyle="1" w:styleId="amqckf">
    <w:name w:val="amqckf"/>
    <w:basedOn w:val="a2"/>
    <w:rsid w:val="003E5B22"/>
  </w:style>
  <w:style w:type="character" w:customStyle="1" w:styleId="ynrlnc">
    <w:name w:val="ynrlnc"/>
    <w:basedOn w:val="a2"/>
    <w:rsid w:val="006C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9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47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3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9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1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22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485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6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76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24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5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4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3ACC-08E7-4743-8ACB-B6ECC470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2023-06-09T01:28:00Z</cp:lastPrinted>
  <dcterms:created xsi:type="dcterms:W3CDTF">2021-12-09T07:02:00Z</dcterms:created>
  <dcterms:modified xsi:type="dcterms:W3CDTF">2023-06-09T01:30:00Z</dcterms:modified>
</cp:coreProperties>
</file>